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okresní archiv Karviná uchovává k dějinám těžby uhlí řadu materiálů</w:t>
      </w:r>
    </w:p>
    <w:p>
      <w:pPr/>
      <w:r>
        <w:rPr/>
        <w:t xml:space="preserve">Státní okresní archiv Karviná uchovává k dějinám těžby uhlí řadu materiálů. Ty nejstarší se váží ke konci 19. století.</w:t>
      </w:r>
    </w:p>
    <w:p>
      <w:pPr/>
      <w:r>
        <w:rPr>
          <w:b w:val="1"/>
          <w:bCs w:val="1"/>
        </w:rPr>
        <w:t xml:space="preserve">Pavel Hruboň, ředitel Státního okresního archivu Karviná: "</w:t>
      </w:r>
      <w:r>
        <w:rPr/>
        <w:t xml:space="preserve">K jednotlivým šachtám existuje samostatný akreditovaný archiv OKD, který má jednotlivé fondy jednotlivých šachet, my zde máme záležitosti týkající se výstavby dolů, a to s ohledem povolování v rámci okresu případně nižších samosprávných jednotek. V rámci těchto fondů máme dochované různé plány, akta, jednání a dokumenty týkajících staveb a stavebně technických záležitostí. Druhou skupinou, kterou tady máme, týkající se těžby uhlí, vychází ze sbírkové činnosti, tzn. jsou to fotografie, plakáty, máme i starší literaturu v naší knihovně."</w:t>
      </w:r>
    </w:p>
    <w:p>
      <w:pPr/>
      <w:r>
        <w:rPr/>
        <w:t xml:space="preserve">Materiály, které jsou ve Státním okresním archivu Karviná z 19. a z počátku 20. století, jsou v německém jazyce, majitelé panství mluvili zpravidla německy i správní úřady fungovaly tehdy na bázi němčiny. </w:t>
      </w:r>
    </w:p>
    <w:p>
      <w:pPr/>
      <w:r>
        <w:rPr/>
        <w:t xml:space="preserve">Těžba uhlí, která na Karvinsku pomalu končí, má spletitou a bohatou historii. Od prvních průzkumů území, přes pokusy vytěžit první uhlí až po slučování jednotlivých šachet do velkodolů typu ČSA nebo Darkov.</w:t>
      </w:r>
    </w:p>
    <w:p>
      <w:pPr/>
      <w:r>
        <w:rPr>
          <w:b w:val="1"/>
          <w:bCs w:val="1"/>
        </w:rPr>
        <w:t xml:space="preserve">Pavel Hruboň, ředitel Státního okresního archivu Karviná: "</w:t>
      </w:r>
      <w:r>
        <w:rPr/>
        <w:t xml:space="preserve">Počátky hornictví na Karvinsku jsou spojeny s rodem Larisch-Mönnichů, tehdy v podstatě Larisch. Je to konec 18. století, kdy se začínají dělat první jámy, první prospekce, první pokusy s těžbou uhlí. Ta vlastní těžba, ten významný rozvoj těžby, začíná v polovině 19. století, zhruba od těch 50. let. Jsou zde informace o tom, že bylo to na kopci, který se nazývá Čechovice nebo v lokalitě, která se nazývá Čechovice, v lokalitě, která je označována jako Kameničok. Byly to pravděpodobně sloje, které vycházely na povrch a právě od toho vyplynula ta potřeba nebo zájem provést prospekci v tom prostoru."</w:t>
      </w:r>
    </w:p>
    <w:p>
      <w:pPr/>
      <w:r>
        <w:rPr/>
        <w:t xml:space="preserve">V té době byly ale jámy plytké, měly okolo 30 - 70 cm a bylo jich několik desítek. Ze začátku nebyla těžba i z technologického hlediska prosperující, majitelé panství se těžbě nevěnovali intenzivně. Rozvoj přišel až v půlce 19. století i z důvodu potřeb větších zdrojů energie. To vznikají první významné šachty, které vydržely více než 160 let.</w:t>
      </w:r>
    </w:p>
    <w:p>
      <w:pPr/>
      <w:r>
        <w:rPr>
          <w:b w:val="1"/>
          <w:bCs w:val="1"/>
        </w:rPr>
        <w:t xml:space="preserve">Pavel Hruboň, ředitel Státního okresního archivu Karviná: "</w:t>
      </w:r>
      <w:r>
        <w:rPr/>
        <w:t xml:space="preserve">Ta první šachta, která je spojená s dolem ČSA, protože to je komplex šachet, tak je Důl Jindřich, má rodný věk někde kolem roku 1856, to se udává jako počátek."</w:t>
      </w:r>
    </w:p>
    <w:p>
      <w:pPr/>
      <w:r>
        <w:rPr/>
        <w:t xml:space="preserve">Karvinský velkodůl jako takový vznikl pod názvem ČSA teprve v roce 1951 a to sloučením Larischových dolů Jindřich, Františka, Jan-Karel a Hlubina. Důl však i později procházel výraznými organizačními změnami.</w:t>
      </w:r>
    </w:p>
    <w:p>
      <w:pPr/>
      <w:r>
        <w:rPr>
          <w:b w:val="1"/>
          <w:bCs w:val="1"/>
        </w:rPr>
        <w:t xml:space="preserve">Pavel Hruboň, ředitel Státního okresního archivu Karviná: </w:t>
      </w:r>
      <w:r>
        <w:rPr/>
        <w:t xml:space="preserve">"K té šachtě, ale velmi, velmi pozdě, až v roce 1995 přibyla i Doubrava, která se původně vyvíjela samostatně, nebyla ani v prostoru zájmu Larisch-Mönichů, nebyla na jejich panství, to patřilo tehdy hrabětům Mattencloitům, kteří s Larisch-Mönnichy spolupracovali, ale ty podíly na těch jamách, které později byly Eleonora Betyna, ty vykoupil potom Rothschild a Doubravu vlastnili do roku 1945 Rothschildové. Ta si žila samostatným životem až do roku 1995  a v roce 1995 byla spojena s dolem ČSA."</w:t>
      </w:r>
    </w:p>
    <w:p>
      <w:pPr/>
      <w:r>
        <w:rPr/>
        <w:t xml:space="preserve">Svou historii má i Důl Darkov. První zmínky o aktivitách spojených s těžbou uhlí v dobývacím prostoru se objevily v roce 1852, tj. před 169 lety. V samých počátcích těžby černého uhlí na Karvinsku vzniká v dobývacích prostorech skupinového dolu Darkov Důl Gabriela. Po Gabriele následovaly doly Hohenegger, Austria, Suchá – Stonava a Darkov. Postupným spojováním šachet vznikl takzvaný Velkodůl 1. Máj, jenž už záhy po válce překračoval v tunách milionové roční produkce.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558/statni-okresni-archiv-karvina-uchovava-k-dejinam-tezby-uhli-radu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2026-05-17T00:40:11+02:00</dcterms:created>
  <dcterms:modified xsi:type="dcterms:W3CDTF">2026-05-17T00:40:11+02:00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