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spustí v pondělí velkokapacitní očkovací centrum, vzniklo ve sportovní hale</w:t>
      </w:r>
    </w:p>
    <w:p>
      <w:pPr/>
      <w:r>
        <w:rPr/>
        <w:t xml:space="preserve">Velkokapacitní očkovací centrum v Havířově vzniklo v bezprostřední blízkosti nemocnice a to ve sportovní hale, což má značné výhody. Ať už to je parkování, zastávka MHD, dva samostatné vchody a hlavně obrovský prostor uvnitř. První lidé se v hale začnou očkovat v pondělí.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"Provoz tohoto očkovacího centra bude každý den od 7 do 19 hodin, čili 12 hodinové směny. Máme devět kójí a tou jednou kójí, v průměru na jednoho očkovaného občana pět až šest minut, projde za hodinu 10 až 12 lidí. To znamená celková denní kapacita se blíží až k tisíci očkovaných spoluobčanů."</w:t>
      </w:r>
    </w:p>
    <w:p>
      <w:pPr/>
      <w:r>
        <w:rPr/>
        <w:t xml:space="preserve">Až bude dostatek vakcín, může se v centru očkovat i o víkendech. Každý zájemce o očkování nejdříve projde recepcí, kde dostane k vyplnění dotazník. Vyvolávací systém v čekárně ho pak nasměruje do daného boxu.</w:t>
      </w:r>
    </w:p>
    <w:p>
      <w:pPr/>
      <w:r>
        <w:rPr>
          <w:b w:val="1"/>
          <w:bCs w:val="1"/>
        </w:rPr>
        <w:t xml:space="preserve">Renata Tydlačková, náměstkyně pro ošetřovatelskou péči:</w:t>
      </w:r>
      <w:r>
        <w:rPr/>
        <w:t xml:space="preserve"> "Přichází do očkovacího boxu, probíhá znovu identifikační kontrola údajů, kontrola zdravotního stavu a probíhá samostatné naočkování. Po očkování odchází do odpočinkové zóny, kde čeká po očkování třicet minut."</w:t>
      </w:r>
    </w:p>
    <w:p>
      <w:pPr/>
      <w:r>
        <w:rPr/>
        <w:t xml:space="preserve">S organizací dopravy pomohou i strážníci.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"Bude tady i mobilní služebna a máme i alokovány pracovníky VPP, kteří budou organizovat pohyb na parkovišti. Myslím, že celá ta organizační struktura je připravená perfektně.”</w:t>
      </w:r>
    </w:p>
    <w:p>
      <w:pPr/>
      <w:r>
        <w:rPr/>
        <w:t xml:space="preserve">Nemocnice počítá, že velkokapacitní očkovací centrum ve sportovní hale bude zhruba šest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618/v-havirove-spusti-v-pondeli-velkokapacitni-ockovaci-centrum-vzniklo-ve-sportov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2026-06-27T07:01:04+02:00</dcterms:created>
  <dcterms:modified xsi:type="dcterms:W3CDTF">2026-06-27T07:01:04+02:00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