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Online v domově zvládají, ale chybí kontakty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nerušily, učí se děti na všech možných místech. Dostatečný počet počítačů a notebooků tu sehnali díky sponzorům. </w:t>
      </w:r>
    </w:p>
    <w:p>
      <w:pPr/>
    </w:p>
    <w:p>
      <w:pPr/>
      <w:r>
        <w:rPr>
          <w:b w:val="1"/>
          <w:bCs w:val="1"/>
        </w:rPr>
        <w:t xml:space="preserve">anketa: školáci z Dětského domova Čeladná </w:t>
      </w:r>
    </w:p>
    <w:p>
      <w:pPr/>
      <w:r>
        <w:rPr/>
        <w:t xml:space="preserve">“Čekám na hodinu zeměpisu,” </w:t>
      </w:r>
    </w:p>
    <w:p>
      <w:pPr/>
      <w:r>
        <w:rPr/>
        <w:t xml:space="preserve">“Máme matematiku, bereme převody jednotek,” </w:t>
      </w:r>
    </w:p>
    <w:p>
      <w:pPr/>
      <w:r>
        <w:rPr/>
        <w:t xml:space="preserve">“Máme teď matematiku, raději bych ale byla ve škole,” </w:t>
      </w:r>
    </w:p>
    <w:p>
      <w:pPr/>
      <w:r>
        <w:rPr/>
        <w:t xml:space="preserve">“Píšu úkol z českého jazyka,”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</w:t>
      </w:r>
    </w:p>
    <w:p>
      <w:pPr/>
      <w:r>
        <w:rPr>
          <w:b w:val="1"/>
          <w:bCs w:val="1"/>
        </w:rPr>
        <w:t xml:space="preserve">Kateřina Surovíková, ředitelka Dětského domova v Čeladné:</w:t>
      </w:r>
      <w:r>
        <w:rPr/>
        <w:t xml:space="preserve">  “</w:t>
      </w:r>
      <w:r>
        <w:rPr>
          <w:i w:val="1"/>
          <w:iCs w:val="1"/>
        </w:rPr>
        <w:t xml:space="preserve">Myslím si, že to zvládáme, ale podle mého názoru špatně. Děti potřebují kontakty. Máme tady 20 děti, které jsou nad 15 let a těm hodně chybí sociální kontakty."</w:t>
      </w:r>
    </w:p>
    <w:p>
      <w:pPr/>
      <w:r>
        <w:rPr/>
        <w:t xml:space="preserve">Výhodou čeladenského dětského domova je alespoň jeho poloha v podhůří Beskyd a velký areál, který jim umožní aktivity venku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4646/online-v-domove-zvladaji-ale-chybi-kont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2026-07-01T18:50:46+02:00</dcterms:created>
  <dcterms:modified xsi:type="dcterms:W3CDTF">2026-07-01T18:50:46+02:00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