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vyrazili uklidit Nový Jičín, udělali pořádek na svých oblíbených místech</w:t>
      </w:r>
    </w:p>
    <w:p>
      <w:pPr/>
      <w:r>
        <w:rPr/>
        <w:t xml:space="preserve">Na výzvu “Ukliďme za humny” - jak byla letošní jarní celorepubliková kampaň „Ukliďme svět/ukliďme Česko“ pojata - se v malých skupinkách nebo jen tak v rámci procházky vydávali Novojičíňáci individuálně v průběhu více březnových dnů. Dokládají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 </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 </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   </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 </w:t>
      </w:r>
    </w:p>
    <w:p>
      <w:pPr/>
      <w:r>
        <w:rPr/>
        <w:t xml:space="preserve">Odměnou byl těmto dobrovolnicím nejen dobrý pocit, ale nakonec i voňavá pochoutka. </w:t>
      </w:r>
    </w:p>
    <w:p>
      <w:pPr/>
      <w:r>
        <w:rPr/>
        <w:t xml:space="preserve">Podle dostupných informací lidé také uklízeli například ve Smetanových sadech, Svojsíkově aleji, cestou na Puntík nebo Svinec a nebo čistili některé úseky koryta Grasmanky.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43/lide-vyrazili-uklidit-novy-jicin-udelali-poradek-na-svych-oblibeny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2026-06-24T15:50:56+02:00</dcterms:created>
  <dcterms:modified xsi:type="dcterms:W3CDTF">2026-06-24T15:50:56+02:00</dcterms:modified>
</cp:coreProperties>
</file>

<file path=docProps/custom.xml><?xml version="1.0" encoding="utf-8"?>
<Properties xmlns="http://schemas.openxmlformats.org/officeDocument/2006/custom-properties" xmlns:vt="http://schemas.openxmlformats.org/officeDocument/2006/docPropsVTypes"/>
</file>