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letos zdobí kraslicemi velikonoční strom před místní školou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“I když je naše mateřská škola zavřená jako všechny ostatní školy v celé republice, tak život v ní neskončil a děti jsou s námi v kontaktu dnes a denně. Snažíme se jim vytvořit přirozenější prostředí. Jsme s nimi denně v kontaktu v odpoledním živém vysílání. Přesto jim každý den posíláme spoustu nápadů, úkolů, různých činností a také různé věci na tvoření, kdy mohou s rodiči doma pracovat. Jednou z takových výzev pro naše děti byl náš velikonoční strom, který jsme chtěli vlastně ozdobit a zpříjemnit si tak svátky jara, ale do této výzvy jsme zapojili i všechny občany Palkovic, takže bychom byli rádi, kdyby přišli svou kraslici samozřejmě pověsit na náš strom a podpořili nás tak."</w:t>
      </w:r>
    </w:p>
    <w:p>
      <w:pPr/>
      <w:r>
        <w:rPr/>
        <w:t xml:space="preserve">{{souvisejici-clanek-"11000024481"}}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“A druhou výzvou pro děti bylo při procházce do lesa nasbírat jarní proutí a vytvořit z toho jakýkoliv výrobek na výzdobu. Jsem velmi mile překvapená, kolik výrobků se nasbíralo a proto jsme vytvořili výstavu, která je umístěna v budově místní Jednoty a pošty a tímto bych chtěla poděkovat za kreativitu dětí, fantazii a samozřejmě za pomoc rodičům, kteří s nimi spolupracovali. No a moje poslední poděkování patří taky samozřejmě našemu vedení, jak panu řediteli školy Milanu Šponerovi a také našemu starostovi Radimu Bačovi, protože ti vždycky na naše akce reagují tím, že nás podpoří a samozřejmě, pokud jim čas a situace dovolí, tak se i aktivně zapojují."</w:t>
      </w:r>
    </w:p>
    <w:p>
      <w:pPr/>
      <w:r>
        <w:rPr/>
        <w:t xml:space="preserve">{{souvisejici-clanek-"11000024294"}}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“Já osobně jsem velmi rád, že vznikla tato aktivita, kterou připravily paní učitelky z mateřské školky, která by se taky možná mohla do budoucna stát tradicí při vítání svátků jara. Letos jsme tedy zvolili tuto formu, aby děti z mateřské i základní školy měly možnost na chviličku, jak se říká, vypadnout od monitorů, od počítačů a mohly se trošku provětrat na čerstvém vzduchu a zároveň také zapojit své kreativní myšlení při tvorbě například těchto velikonočních ozdob."</w:t>
      </w:r>
    </w:p>
    <w:p>
      <w:pPr/>
      <w:r>
        <w:rPr/>
        <w:t xml:space="preserve">{{souvisejici-clanek-"11000024170"}}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4828/v-palkovicich-letos-zdobi-kraslicemi-velikonocni-strom-pred-mist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2026-06-29T03:24:27+02:00</dcterms:created>
  <dcterms:modified xsi:type="dcterms:W3CDTF">2026-06-29T03:24:27+02:00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