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„rozřehtali“ Město Albrechtice, vyrobili doma na sto padesát dřevěných řehtaček</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Podle návodu, co jsem napsal, by to minimálně hodinu mělo trvat, tam jde o to, aby to vždycky dobře zaschlo lepidlo vždycky.“</w:t>
      </w:r>
    </w:p>
    <w:p>
      <w:pPr/>
      <w:r>
        <w:rPr/>
        <w:t xml:space="preserve"> Děti posílaly fotky i videa, výroba nebyla nic složitého, pustili se do ní i prvňáčci.  </w:t>
      </w:r>
    </w:p>
    <w:p>
      <w:pPr/>
      <w:r>
        <w:rPr>
          <w:b w:val="1"/>
          <w:bCs w:val="1"/>
        </w:rPr>
        <w:t xml:space="preserve">Pepinka: </w:t>
      </w:r>
      <w:r>
        <w:rPr/>
        <w:t xml:space="preserve">„Lepila jsem to s mamkou a byla to zábava.“</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w:t>
      </w:r>
    </w:p>
    <w:p>
      <w:pPr/>
      <w:r>
        <w:rPr/>
        <w:t xml:space="preserve"> A zábava se dřevem čeká na děti i po návratu do školy. Například ve formě stavby věže z bukových dřívek.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829/skolaci-rozrehtali-mesto-albrechtice-vyrobili-doma-na-sto-padesat-drevenych-reht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2026-05-13T21:59:05+02:00</dcterms:created>
  <dcterms:modified xsi:type="dcterms:W3CDTF">2026-05-13T21:59:05+02:00</dcterms:modified>
</cp:coreProperties>
</file>

<file path=docProps/custom.xml><?xml version="1.0" encoding="utf-8"?>
<Properties xmlns="http://schemas.openxmlformats.org/officeDocument/2006/custom-properties" xmlns:vt="http://schemas.openxmlformats.org/officeDocument/2006/docPropsVTypes"/>
</file>