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Exponáty kopřivnického muzea Tatra se daly do pohybu</w:t>
      </w:r>
    </w:p>
    <w:p>
      <w:pPr/>
      <w:r>
        <w:rPr/>
        <w:t xml:space="preserve">Karel Valchař znovu nastartoval speciál Tatry, se kterou před více než 30 lety spolu s dalšími členy posádky objel svět. Nyní je vůz jedním z unikátních exponátů Technického muzea v Kopřivnici. V těchto dnech se ale vystavené nákladní automobily dávají do pohybu a stěhují se do nového muzea. </w:t>
      </w:r>
    </w:p>
    <w:p>
      <w:pPr/>
      <w:r>
        <w:rPr>
          <w:b w:val="1"/>
          <w:bCs w:val="1"/>
        </w:rPr>
        <w:t xml:space="preserve">Karel Valchař, člen expedice Tatra kolem světa</w:t>
      </w:r>
      <w:r>
        <w:rPr/>
        <w:t xml:space="preserve">: “Trošku se vybavily nějaké vzpomínky a bylo to velice příjemné. Já jsem s tím jel naposledy do Mnichova na výstavu off road, to bylo v roce 1991.”</w:t>
      </w:r>
    </w:p>
    <w:p>
      <w:pPr/>
      <w:r>
        <w:rPr/>
        <w:t xml:space="preserve">Tentokrát strávil za volantem jen pár minut, Tatra přejela k objektu bývalé slévárny, kde nové muzeum vzniká. Na místě už je například vůz Karla Lopraise a nebo další tatrovka, která absolvovala expedici Živá Afrika.  </w:t>
      </w:r>
    </w:p>
    <w:p>
      <w:pPr/>
      <w:r>
        <w:rPr>
          <w:b w:val="1"/>
          <w:bCs w:val="1"/>
        </w:rPr>
        <w:t xml:space="preserve">Miroslav Chovanec, člen expedice Živá Afrika: </w:t>
      </w:r>
      <w:r>
        <w:rPr/>
        <w:t xml:space="preserve">“Přes třicet tisíc kilometrů jsem na tom najel, tu cestu po Africe, mohu říci, že auto poslouchalo. Teď se na něj půjdeme podívat i s vnukem do nového muzea.” </w:t>
      </w:r>
    </w:p>
    <w:p>
      <w:pPr/>
      <w:r>
        <w:rPr/>
        <w:t xml:space="preserve">Rekonstrukce budovy skončila v prosinci 2020.  Převoz exponátů potrvá do června. </w:t>
      </w:r>
    </w:p>
    <w:p>
      <w:pPr/>
      <w:r>
        <w:rPr>
          <w:b w:val="1"/>
          <w:bCs w:val="1"/>
        </w:rPr>
        <w:t xml:space="preserve">Lukáš Filip, vedoucí Muzea nákladních automobilů Tatra, Muzeum Novojičínska: </w:t>
      </w:r>
      <w:r>
        <w:rPr/>
        <w:t xml:space="preserve">“Přibližně tady bude 77 exponátů plus další drobné věci, jako jsou podvozky, motory a další. Ale my ještě máme druhou fázi, kdy chceme doplnit tu expozici o interaktivní prvky.”    </w:t>
      </w:r>
    </w:p>
    <w:p>
      <w:pPr/>
      <w:r>
        <w:rPr/>
        <w:t xml:space="preserve">Projekt přijde na zhruba 170 milionů korun. Financován je ze zdrojů Evropské unie a Moravskoslezského kraje. Muzeum bude otevřeno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965/exponaty-koprivnickeho-muzea-tatra-se-daly-do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2026-05-17T01:16:03+02:00</dcterms:created>
  <dcterms:modified xsi:type="dcterms:W3CDTF">2026-05-17T01:16:03+02:00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