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 na mezinárodní školy nemyslel. Testy pro děti i zaměstnance si musí zajistit samy</w:t>
      </w:r>
    </w:p>
    <w:p>
      <w:pPr/>
      <w:r>
        <w:rPr/>
        <w:t xml:space="preserve">Velkou zátěž způsobilo testování žáků mezinárodním základním školám, kterých jsou v Česku bezmála dvě desítky. Od státu na ně na rozdíl od ostatních škol, včetně soukromých, nedostanou ani korunu. </w:t>
      </w:r>
    </w:p>
    <w:p>
      <w:pPr/>
      <w:r>
        <w:rPr>
          <w:b w:val="1"/>
          <w:bCs w:val="1"/>
        </w:rPr>
        <w:t xml:space="preserve">Brett Gray, ředitel The Ostrava International School: </w:t>
      </w:r>
      <w:r>
        <w:rPr/>
        <w:t xml:space="preserve">“Bohužel český stát nás nedal do seznamu škol, které dostávají testy zadarmo. Museli jsme tak vytvořit ten systém sami a objednat ty testy sami. V podstatě to stojí 500 až 600 korun měsíčně krát 80 studentů, tak to je hodně. Rodiče musí platit ty testy, jinak by to bylo finančně nesnesitelné pro školu."</w:t>
      </w:r>
    </w:p>
    <w:p>
      <w:pPr/>
      <w:r>
        <w:rPr/>
        <w:t xml:space="preserve">Testuje se stejně jako na všech školách dvakrát týdně. A děti to pod dohledem lékaře v pohodě zvládají samy. </w:t>
      </w:r>
    </w:p>
    <w:p>
      <w:pPr/>
      <w:r>
        <w:rPr>
          <w:b w:val="1"/>
          <w:bCs w:val="1"/>
        </w:rPr>
        <w:t xml:space="preserve">Iva Matušková, lékařka: </w:t>
      </w:r>
      <w:r>
        <w:rPr/>
        <w:t xml:space="preserve">“Všechny děti jsou opravdu šikovné a statečné. Vybrali jsme testy, které mají v podstatě doporučení MŠMT, a to jsou testy LEPU knížečkové, takže je to jednoduché.”</w:t>
      </w:r>
    </w:p>
    <w:p>
      <w:pPr/>
      <w:r>
        <w:rPr>
          <w:b w:val="1"/>
          <w:bCs w:val="1"/>
        </w:rPr>
        <w:t xml:space="preserve">Anketa: žáci The Ostrava International School: </w:t>
      </w:r>
      <w:r>
        <w:rPr/>
        <w:t xml:space="preserve">“Je to sranda, ale hodně to lechtá.”</w:t>
      </w:r>
    </w:p>
    <w:p>
      <w:pPr/>
      <w:r>
        <w:rPr/>
        <w:t xml:space="preserve">“Nebojím se toho vůbec, spíš se na to těším a nebolí to vůbec.”</w:t>
      </w:r>
    </w:p>
    <w:p>
      <w:pPr/>
      <w:r>
        <w:rPr/>
        <w:t xml:space="preserve">Škola si momentálně zajišťuje PCR testy, které jsou přesnější a děti díky nim může testovat pouze jednou týdně.</w:t>
      </w:r>
    </w:p>
    <w:p>
      <w:pPr/>
      <w:r>
        <w:rPr/>
        <w:t xml:space="preserve">Zároveň to ve výsledku vyjde i levněji.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18/stat-na-mezinarodni-skoly-nemyslel-testy-pro-deti-i-zamestnance-si-musi-zajistit-s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2026-04-11T15:54:19+02:00</dcterms:created>
  <dcterms:modified xsi:type="dcterms:W3CDTF">2026-04-11T15:54:19+02:00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