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22.4.2021, 07:18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Lodní doprava na Slezské Hartě zahajuje provoz. O víkendu vyjede elektroloď Harta i loď Santa Maria</w:t>
      </w:r>
    </w:p>
    <w:p>
      <w:pPr/>
      <w:r>
        <w:rPr/>
        <w:t xml:space="preserve"> Elektroloď Harta přežila zimní období a dvacetistupňové mrazy bez újmy a může převážet první letošní zájemce.  </w:t>
      </w:r>
    </w:p>
    <w:p>
      <w:pPr/>
      <w:r>
        <w:rPr>
          <w:b w:val="1"/>
          <w:bCs w:val="1"/>
        </w:rPr>
        <w:t xml:space="preserve">Josef Havlík, předseda Mikroregionu Slezská Harta: </w:t>
      </w:r>
      <w:r>
        <w:rPr/>
        <w:t xml:space="preserve">„Dnes absolvujeme první zkušební plavbu po dlouhé zimní odstávce, kdy loď byla celou zimu zakotvena v doku v Leskovci nad Moravicí. S radostí zjišťujeme, že loď je absolutně v pořádku, žádné problémy se nesignalizují, takže na sezónu jsme připraveni.“</w:t>
      </w:r>
    </w:p>
    <w:p>
      <w:pPr/>
      <w:r>
        <w:rPr>
          <w:b w:val="1"/>
          <w:bCs w:val="1"/>
        </w:rPr>
        <w:t xml:space="preserve">Josef Hetmánek, vedoucí Infocentra Slezská Harta: </w:t>
      </w:r>
      <w:r>
        <w:rPr/>
        <w:t xml:space="preserve">„Lodní doprava na Slezské Hartě je připravena pro letošní sezónu, v podstatě do konce dubna otevřeme nové webové stránky, kde bude objednávací systém na loď Harta i na loď Santa Maria. Mimo výletních plaveb a vyhlídkových plaveb budeme mít okružní plavby podle daného jízdního řádu."</w:t>
      </w:r>
    </w:p>
    <w:p>
      <w:pPr/>
      <w:r>
        <w:rPr/>
        <w:t xml:space="preserve"> 18 metrů dlouhý a 5 metrů široký katamaran je plně elektrický, osazený solárními panely a  poháněný dvěma motory na lithiové baterie. Vloni přeplavil téměř 18 tisíc turistů.</w:t>
      </w:r>
    </w:p>
    <w:p>
      <w:pPr/>
      <w:r>
        <w:rPr>
          <w:b w:val="1"/>
          <w:bCs w:val="1"/>
        </w:rPr>
        <w:t xml:space="preserve">Josef Limberk, kapitán lodi: </w:t>
      </w:r>
      <w:r>
        <w:rPr/>
        <w:t xml:space="preserve">"No tak jedem asi těch 8 kilometrů v hodině, protože vnitrozemská plavba se uvádí v kilometrech, ne v mílích nebo v uzlech. Hloubka je tady asi těch 60 metrů."</w:t>
      </w:r>
    </w:p>
    <w:p>
      <w:pPr/>
      <w:r>
        <w:rPr>
          <w:b w:val="1"/>
          <w:bCs w:val="1"/>
        </w:rPr>
        <w:t xml:space="preserve">Tomáš Kozáček, pilot dronu: </w:t>
      </w:r>
      <w:r>
        <w:rPr/>
        <w:t xml:space="preserve">„Už jsem tady na lodi jel, natáčeli jsme tady svatby a těším se až zase budu moct natáčet.“</w:t>
      </w:r>
    </w:p>
    <w:p>
      <w:pPr/>
      <w:r>
        <w:rPr/>
        <w:t xml:space="preserve"> Loď si užila svatbu i další soukromé plavby a byla součástí mnoha akcí na přehradě.</w:t>
      </w:r>
    </w:p>
    <w:p>
      <w:pPr/>
      <w:r>
        <w:rPr>
          <w:b w:val="1"/>
          <w:bCs w:val="1"/>
        </w:rPr>
        <w:t xml:space="preserve">Josef Havlík, předseda Mikroregionu Slezská Harta: </w:t>
      </w:r>
      <w:r>
        <w:rPr/>
        <w:t xml:space="preserve">„Kromě lodní dopravy tady máme ještě plánované akce v letošním roce a to jsou zejména Dračí lodě a cyklistický závod Kolem Slezské Harty.“  </w:t>
      </w:r>
    </w:p>
    <w:p>
      <w:pPr/>
      <w:r>
        <w:rPr/>
        <w:t xml:space="preserve"> Pro přepravu lodí platí stejná bezpečnostní pravidla jako pro hromadnou dopravu osob vlaky nebo autobusy. Pouze její kapacita bude možná zpočátku snížená na 30 osob.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5108/lodni-doprava-na-slezske-harte-zahajuje-provoz-o-vikendu-vyjede-elektrolod-harta-i-lod-santa-mar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2026-08-04T18:39:54+02:00</dcterms:created>
  <dcterms:modified xsi:type="dcterms:W3CDTF">2026-08-04T18:39:54+02:00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