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soutěží v luštění křížovek</w:t>
      </w:r>
    </w:p>
    <w:p>
      <w:pPr/>
      <w:r>
        <w:rPr>
          <w:b w:val="1"/>
          <w:bCs w:val="1"/>
          <w:i w:val="1"/>
          <w:iCs w:val="1"/>
        </w:rPr>
        <w:t xml:space="preserve">Ivan Sekanina, předseda spolku:</w:t>
      </w:r>
      <w:r>
        <w:rPr>
          <w:i w:val="1"/>
          <w:iCs w:val="1"/>
        </w:rPr>
        <w:t xml:space="preserve"> „Aktuálně  probíhá pátý ročník křížovkářské ligy seniorů Moravskoslezského kraje. Letos ve  změněných podmínkách, kvůli epidemiologické situaci. Nicméně, je situace velmi  příznivá. Přihlásilo se nám na 800 hráčů, máme 33 registračních míst  z dvaceti měst Moravy a Slezska. Je také zapojeno 18 domovů seniorů.“</w:t>
      </w:r>
    </w:p>
    <w:p>
      <w:pPr/>
      <w:r>
        <w:rPr>
          <w:b w:val="1"/>
          <w:bCs w:val="1"/>
          <w:i w:val="1"/>
          <w:iCs w:val="1"/>
        </w:rPr>
        <w:t xml:space="preserve">Radka Tomášková, vedoucí kultury: „</w:t>
      </w:r>
      <w:r>
        <w:rPr>
          <w:i w:val="1"/>
          <w:iCs w:val="1"/>
        </w:rPr>
        <w:t xml:space="preserve">Křížovkářská soutěž, je určena pro osoby  starší 60 let. Mohou se do této soutěže zaregistrovat v okénku v areálu  sportovního centra. Okénko je v provozu každý čtvrtek od 9 do 15 hodin"</w:t>
      </w:r>
    </w:p>
    <w:p>
      <w:pPr/>
      <w:r>
        <w:rPr/>
        <w:t xml:space="preserve">Studénka se spolu s nedalekými Sedlnicemi do této soutěže zapojily  letos poprvé. Senioři mají o křížovky velký zájem.</w:t>
      </w:r>
    </w:p>
    <w:p>
      <w:pPr/>
      <w:r>
        <w:rPr>
          <w:b w:val="1"/>
          <w:bCs w:val="1"/>
          <w:i w:val="1"/>
          <w:iCs w:val="1"/>
        </w:rPr>
        <w:t xml:space="preserve">Ivan Sekanina, předseda spolku: </w:t>
      </w:r>
      <w:r>
        <w:rPr>
          <w:i w:val="1"/>
          <w:iCs w:val="1"/>
        </w:rPr>
        <w:t xml:space="preserve">„Mezi  zapojenými domovy jsou také místa, která se registrovala vůbec poprvé. Máme z toho  ohromnou radost. Patří mezi ně SAK Studénka, ti byli skvělí, zavolali nám hned  akci rozjeli. Na základě Studénky se nám přihlásila i Sedlnice.“</w:t>
      </w:r>
    </w:p>
    <w:p>
      <w:pPr/>
      <w:r>
        <w:rPr>
          <w:b w:val="1"/>
          <w:bCs w:val="1"/>
          <w:i w:val="1"/>
          <w:iCs w:val="1"/>
        </w:rPr>
        <w:t xml:space="preserve">Radka Tomášková, vedoucí kultury:</w:t>
      </w:r>
      <w:r>
        <w:rPr>
          <w:i w:val="1"/>
          <w:iCs w:val="1"/>
        </w:rPr>
        <w:t xml:space="preserve"> „Při registraci obdrží soutěžící  první křížovku a také formulář, kde si bude postupně zapisovat tajenky. Celkem  jich je deset. Ty pak odevzdá ve výdejním okénku a budou zařazeny o slosování o  ceny."</w:t>
      </w:r>
    </w:p>
    <w:p>
      <w:pPr/>
      <w:r>
        <w:rPr/>
        <w:t xml:space="preserve">Vyhodnocení  jarní části Křížovkářské ligy se plánuje na konec června. Úspěšní luštitele  budou odměněni.</w:t>
      </w:r>
    </w:p>
    <w:p>
      <w:pPr/>
      <w:r>
        <w:rPr>
          <w:b w:val="1"/>
          <w:bCs w:val="1"/>
          <w:i w:val="1"/>
          <w:iCs w:val="1"/>
        </w:rPr>
        <w:t xml:space="preserve">Ivan Sekanina, předseda spolku:</w:t>
      </w:r>
      <w:r>
        <w:rPr>
          <w:i w:val="1"/>
          <w:iCs w:val="1"/>
        </w:rPr>
        <w:t xml:space="preserve"> „Bude ještě  jedno zhodnocení. To bude s náměstkem hejtmana Moravskoslezského kraje,  panem Jiřím Navrátilem, který má záštitu nad křížovkářskou ligou seniorů. U něj  v kanceláři natočíme video vzkaz, na kterém zhodnotíme kolik lidí se  zapojilo, kde je nejlepší účast, a vyhodnotíme i nejlepší registrační místo.“</w:t>
      </w:r>
    </w:p>
    <w:p>
      <w:pPr/>
      <w:r>
        <w:rPr/>
        <w:t xml:space="preserve">    Spolek Počteníčko má na kontě už řadu projektů pro seniory. V rámci  některých se propojují generace oblíbené se stalo Počteníčko s babičkou.  Dobrovolní senioři chodí do nemocnic číst malým dětem.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5150/seniori-soutezi-v-lusteni-krizo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2026-07-13T07:17:05+02:00</dcterms:created>
  <dcterms:modified xsi:type="dcterms:W3CDTF">2026-07-13T07:17:05+02:00</dcterms:modified>
</cp:coreProperties>
</file>

<file path=docProps/custom.xml><?xml version="1.0" encoding="utf-8"?>
<Properties xmlns="http://schemas.openxmlformats.org/officeDocument/2006/custom-properties" xmlns:vt="http://schemas.openxmlformats.org/officeDocument/2006/docPropsVTypes"/>
</file>