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oslavilo úklidy města bruntálské SVČ ve spolupráci se společností Osram</w:t>
      </w:r>
    </w:p>
    <w:p>
      <w:pPr/>
      <w:r>
        <w:rPr/>
        <w:t xml:space="preserve"> Bruntálské Oddělení kultury se rozhodlo ve spolupráci se Střediskem volného času pokračovat v úklidech města a okolí, zahájených akcí Ukliďme Česko.  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„To znamená, že jsme vyhodnotili akci Ukliďme Česko jako výbornou, což bysme chtěli všem za to poděkovat a nyní uklízíme dál.“  </w:t>
      </w:r>
    </w:p>
    <w:p>
      <w:pPr/>
      <w:r>
        <w:rPr/>
        <w:t xml:space="preserve"> V centru pozornosti byly tentokrát další lokality, trpící množstvím odpadků.</w:t>
      </w:r>
    </w:p>
    <w:p>
      <w:pPr/>
      <w:r>
        <w:rPr>
          <w:b w:val="1"/>
          <w:bCs w:val="1"/>
        </w:rPr>
        <w:t xml:space="preserve">Dominika Kulašová, SVČ Bruntál: </w:t>
      </w:r>
      <w:r>
        <w:rPr/>
        <w:t xml:space="preserve">„Veškerá pole ze všech stran, co nás obklopují a potom různé parčíky v okolí našeho města.“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„Dvě ulice, je to Zahradní a Polní, která je opravdu zanesená. . Pytle se potom svezou do sběrného dvora, kde je opět zvážíme, spočítáme pneumatiky a podobně a vyhodnotí se.“</w:t>
      </w:r>
    </w:p>
    <w:p>
      <w:pPr/>
      <w:r>
        <w:rPr/>
        <w:t xml:space="preserve"> Spolupráci nabídla i místní velká firma z bruntálské průmyslové zóny.</w:t>
      </w:r>
    </w:p>
    <w:p>
      <w:pPr/>
      <w:r>
        <w:rPr>
          <w:b w:val="1"/>
          <w:bCs w:val="1"/>
        </w:rPr>
        <w:t xml:space="preserve">Pavlína Konečná, oddělení kultury, MěÚ Bruntál: </w:t>
      </w:r>
      <w:r>
        <w:rPr/>
        <w:t xml:space="preserve">„Dneska děkuji zaměstnancům společnosti Osram, kteří se rozhodli, že přispějí i svou pomocí.“</w:t>
      </w:r>
    </w:p>
    <w:p>
      <w:pPr/>
      <w:r>
        <w:rPr>
          <w:b w:val="1"/>
          <w:bCs w:val="1"/>
        </w:rPr>
        <w:t xml:space="preserve">Martina Balušková, technik životního prostředí, Osram ČR: </w:t>
      </w:r>
      <w:r>
        <w:rPr/>
        <w:t xml:space="preserve">„Společně s Městem a pouklízíme okolí naší průmyslové zóny. Uklidíme tady tu hlavní silnici, která je podle všeho nejvíc zaneřáděná od těch kamioňáků, kteří jezdí k nám i do ostatních firem, tak jsme se rozhodli, že pomůžeme městu a vyčistíme prostředí.“</w:t>
      </w:r>
    </w:p>
    <w:p>
      <w:pPr/>
      <w:r>
        <w:rPr/>
        <w:t xml:space="preserve"> Sortiment nalezených odpadků byl opravdu pestrý.</w:t>
      </w:r>
    </w:p>
    <w:p>
      <w:pPr/>
      <w:r>
        <w:rPr>
          <w:b w:val="1"/>
          <w:bCs w:val="1"/>
        </w:rPr>
        <w:t xml:space="preserve">Martina Balušková, technik životního prostředí, Osram ČR:</w:t>
      </w:r>
      <w:r>
        <w:rPr/>
        <w:t xml:space="preserve"> „V poslední době hlavně roušky, hodně plastů, ale našli jsme i boty.“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„Sklinky od alkoholu.“</w:t>
      </w:r>
    </w:p>
    <w:p>
      <w:pPr/>
      <w:r>
        <w:rPr/>
        <w:t xml:space="preserve">„Ano, je tam toho strašně moc.“</w:t>
      </w:r>
    </w:p>
    <w:p>
      <w:pPr/>
      <w:r>
        <w:rPr/>
        <w:t xml:space="preserve">„Sklo tady je hodně, a petky.“</w:t>
      </w:r>
    </w:p>
    <w:p>
      <w:pPr/>
      <w:r>
        <w:rPr/>
        <w:t xml:space="preserve"> Úklidy nebyly jedinou formou oslavy Dnů Země. SVČ Bruntál připravilo pro děti několikadenní zábavná stanoviska na zahradě střediska a soutěžní QR kódy v okolí Kobylího rybníka.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174/den-zeme-oslavilo-uklidy-mesta-bruntalske-svc-ve-spolupraci-se-spolecnosti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2026-06-20T00:52:49+02:00</dcterms:created>
  <dcterms:modified xsi:type="dcterms:W3CDTF">2026-06-20T00:52:49+02:00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