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Michal Trpák vystavuje své sochy v Opavě pod širým nebem</w:t>
      </w:r>
    </w:p>
    <w:p>
      <w:pPr/>
      <w:r>
        <w:rPr/>
        <w:t xml:space="preserve">Opavský  Obecní dům obklopily sochy Michala Trpáka. Až do podzimu tyto  výrazné instalace ozdobí i přilehlý park.</w:t>
      </w:r>
    </w:p>
    <w:p>
      <w:pPr/>
      <w:r>
        <w:rPr>
          <w:b w:val="1"/>
          <w:bCs w:val="1"/>
        </w:rPr>
        <w:t xml:space="preserve">Dominik  Beneš, dramaturg Opavské kulturní organizace: </w:t>
      </w:r>
      <w:r>
        <w:rPr/>
        <w:t xml:space="preserve">„Teď  mohou lidé vidět umění leda venku. A proto my pod názvem basking  jdeme do veřejného prostoru.“</w:t>
      </w:r>
    </w:p>
    <w:p>
      <w:pPr/>
      <w:r>
        <w:rPr/>
        <w:t xml:space="preserve">Právě  pro výstavu v Opavě ztvárnil sochař nynější čas koronakrize.  Sedící žena s notebookem  přímo uvnitř viru dala výstavě také  název Pojď si ke mně sednout.   </w:t>
      </w:r>
    </w:p>
    <w:p>
      <w:pPr/>
      <w:r>
        <w:rPr>
          <w:b w:val="1"/>
          <w:bCs w:val="1"/>
        </w:rPr>
        <w:t xml:space="preserve">Michal  Trpák, sochař: </w:t>
      </w:r>
      <w:r>
        <w:rPr/>
        <w:t xml:space="preserve">„Je to o  současné době, kdy bychom měli držet společenský distanc. Být  dál od sebe.“</w:t>
      </w:r>
    </w:p>
    <w:p>
      <w:pPr/>
      <w:r>
        <w:rPr/>
        <w:t xml:space="preserve">Kolemjdoucí  ohromí 4 metrová socha Myslitele. Místo k oddechu nabízí stůl  se čtyřmi židlemi ve tvaru lidských těl. Posezení je možné.  Stejně, jako dovádění se smečkou těchto přerostlých Mazlíků,  jak autor nazývá tyto zvláštní živočichy. Zajímaví jsou  nejen na pohled, ale i na omak: obložení jsou mramorem, keramikou  nebo sklem. A představují zvětšené mikroorganismy.   </w:t>
      </w:r>
    </w:p>
    <w:p>
      <w:pPr/>
      <w:r>
        <w:rPr>
          <w:b w:val="1"/>
          <w:bCs w:val="1"/>
        </w:rPr>
        <w:t xml:space="preserve">Michal  Trpák, sochař: „</w:t>
      </w:r>
      <w:r>
        <w:rPr/>
        <w:t xml:space="preserve">Já  jsem viděl nějaké fotky z elektronových mikroskopů různých  bakterií. Zaujalo mne, že to jsou vlastně taková zvířátka.“</w:t>
      </w:r>
    </w:p>
    <w:p>
      <w:pPr/>
      <w:r>
        <w:rPr/>
        <w:t xml:space="preserve">Zatímco  stojící sochy jsou z betonu, aby odolaly povětrnostním vlivům a  snad i nenechavcům,  tělo muže a ženy vznášející se  nad  ulicí vytvořil sochař z lehkého laminátu. Tato instalace dává  kolemjdoucím okusit  Pocit svobody, tak se sousoší i jmenuje, a  alespoň na chvíli vrací dojem, který se kvůli koronavirové  krizi stává stále vzácnějším.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184/michal-trpak-vystavuje-sve-sochy-v-opave-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2026-05-20T17:21:49+02:00</dcterms:created>
  <dcterms:modified xsi:type="dcterms:W3CDTF">2026-05-20T17:21:49+02:00</dcterms:modified>
</cp:coreProperties>
</file>

<file path=docProps/custom.xml><?xml version="1.0" encoding="utf-8"?>
<Properties xmlns="http://schemas.openxmlformats.org/officeDocument/2006/custom-properties" xmlns:vt="http://schemas.openxmlformats.org/officeDocument/2006/docPropsVTypes"/>
</file>