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novojičínského Fokusu pokryje zelená střecha, první na městské budově</w:t>
      </w:r>
    </w:p>
    <w:p>
      <w:pPr/>
      <w:r>
        <w:rPr/>
        <w:t xml:space="preserve">V budově novojičínského Střediska volného času Fokus je už několik měsíců naprostý klid, kroužky nefungují. Zato venku je kolem tohoto objektu poměrně rušno. Zahájena byla realizace nadstavby nad vstupní části.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“Práce byly zahájeny tím, že je demontovaná stávající střecha plus atika a v současné době je ve výrobě dílec ocelové konstrukce, který dorovná podlahy.” </w:t>
      </w:r>
    </w:p>
    <w:p>
      <w:pPr/>
      <w:r>
        <w:rPr/>
        <w:t xml:space="preserve">Nadstavba bude odlehčenou dřevostavbou. Patro pod ní bude zatepleno. Propojena se stávající budovou bude zvětšením okenního otvoru ve druhém podlaží.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“Fokus tím získává nový prostor o velikosti 220 metrů čtverečních. Bude to o tom, že tam budou dvě nové multifunkční klubovny, díky kterým budeme moci otevřít i nové zájmové útvary v oblasti polytechniky.”   </w:t>
      </w:r>
    </w:p>
    <w:p>
      <w:pPr/>
      <w:r>
        <w:rPr/>
        <w:t xml:space="preserve">Součástí bude terasa pro venkovní aktivity. Plnit bude ale i další funkci.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“Bude částečně pokryta vegetací, bude to první zelená střecha na městské budově v Novém Jičíně. Jednak může fungovat jako zázemí pro kroužky, ale zároveň také funguje jako retenční nádrž pro zadržování vody.”    </w:t>
      </w:r>
    </w:p>
    <w:p>
      <w:pPr/>
      <w:r>
        <w:rPr/>
        <w:t xml:space="preserve">Stavba by měla být dokončena nejpozději v prosinci 2021.  Stát bude 18 milionů korun,  z toho asi 13 milionů pokryje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91/cast-novojicinskeho-fokusu-pokryje-zelena-strecha-prvni-na-mestske-bud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2026-05-08T07:56:00+02:00</dcterms:created>
  <dcterms:modified xsi:type="dcterms:W3CDTF">2026-05-08T07:56:00+02:00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