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30.4.2021,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Kůrovcová kalamitní těžba odkryla na Lichnovsku pozůstatky středověké osady Havranov</w:t>
      </w:r>
    </w:p>
    <w:p>
      <w:pPr/>
      <w:r>
        <w:rPr/>
        <w:t xml:space="preserve"> Název obci dal hojný výskyt havranů ve středověku. Podle toho dostala německé jméno Rabendorf. Zanikla  pravděpodobně již ve 12. století.   </w:t>
      </w:r>
    </w:p>
    <w:p>
      <w:pPr/>
      <w:r>
        <w:rPr>
          <w:b w:val="1"/>
          <w:bCs w:val="1"/>
        </w:rPr>
        <w:t xml:space="preserve">Jan Gemela (nez.), místostarosta Lichnova, správce obecního muzea: </w:t>
      </w:r>
      <w:r>
        <w:rPr/>
        <w:t xml:space="preserve">„Je to místo, kde už ve 13. století byla darována lichnovské šlechtě zaniklá obec Rabendorf. Následujícím používáním pro zemědělskou činnost, nejenom lesnickou, tady zakládali kamenice v rámci budov.“</w:t>
      </w:r>
    </w:p>
    <w:p>
      <w:pPr/>
      <w:r>
        <w:rPr/>
        <w:t xml:space="preserve"> Právě tyto kamenice, tedy kamenné hromady a valy jsou pro historiky indikátorem dřívějšího osídlení. První průzkumy zaniklé vsi začaly již před 2. světovou válkou.  </w:t>
      </w:r>
    </w:p>
    <w:p>
      <w:pPr/>
      <w:r>
        <w:rPr>
          <w:b w:val="1"/>
          <w:bCs w:val="1"/>
        </w:rPr>
        <w:t xml:space="preserve">Michal Zezula, ředitel ostravské pobočky NPÚ: </w:t>
      </w:r>
      <w:r>
        <w:rPr/>
        <w:t xml:space="preserve">„My nyní máme možnost všechny ty poznatky, které vlastně jsou poplatné metodicky své době, zrevidovat a získat i nasadit metody současné.“  </w:t>
      </w:r>
    </w:p>
    <w:p>
      <w:pPr/>
      <w:r>
        <w:rPr/>
        <w:t xml:space="preserve"> Archeologové ve spolupráci s univerzitami v současné době řeší projekt „Paměť krajiny moravských a slezských Sudet v ohrožení.“  </w:t>
      </w:r>
    </w:p>
    <w:p>
      <w:pPr/>
      <w:r>
        <w:rPr>
          <w:b w:val="1"/>
          <w:bCs w:val="1"/>
        </w:rPr>
        <w:t xml:space="preserve">Michal Zezula, ředitel ostravské pobočky NPÚ: </w:t>
      </w:r>
      <w:r>
        <w:rPr/>
        <w:t xml:space="preserve">„Směrem k veřejnosti by vlastně výsledky toho projektu měly být v příštím roce prezentovány formou výstavy, katalogu a odborné publikace.“</w:t>
      </w:r>
    </w:p>
    <w:p>
      <w:pPr/>
      <w:r>
        <w:rPr/>
        <w:t xml:space="preserve"> Celý projekt má pomoci vlastníkům lesních porostů s hospodařením v lokalitách s ohledem na archeologické nálezy a významná památná místa.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251/kurovcova-kalamitni-tezba-odkryla-na-lichnovsku-pozustatky-stredoveke-osady-havra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2026-05-14T17:18:09+02:00</dcterms:created>
  <dcterms:modified xsi:type="dcterms:W3CDTF">2026-05-14T17:18:09+02:00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