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areálu u Hoblíkovy ulice se vejdou auta i veřejně prospěšné práce</w:t>
      </w:r>
    </w:p>
    <w:p>
      <w:pPr/>
      <w:r>
        <w:rPr/>
        <w:t xml:space="preserve">Majitelem rozlehlého pozemku u Hoblíkovy ulice v blízkosti centra města se Nový Jičín stal v loňském roce. Od České pošty jej radnice vykoupila včetně dalších nemovitostí a menších objektů.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 “Kupní cena byla šest a půl milionu korun. Hlavním účelem výkupu je vybudování parkoviště v této lokalitě. V loňském roce byla zpracovaná koncepce statické dopravy, čili parkování na území města, a tato strategie počítá už i s tímto areálem. Do budoucna by zde mělo vzniknout několik desítek míst. Konkrétní počet a následný provoz areálu bude řešena v projektové dokumentaci. “</w:t>
      </w:r>
    </w:p>
    <w:p>
      <w:pPr/>
      <w:r>
        <w:rPr/>
        <w:t xml:space="preserve">Radnice vypsala nabídkové řízení na zpracování projektové dokumentace. Postupně se také zbavuje objektů, které v areálu pro své účely nepotřebuje, nebo jsou ve špatném technickém stavu.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“Byly tady čtyři plechové garáže, které se v loňském roce podařilo buď prodat nebo darovat spolkům, jedna garáž šla na technické služby. V dubnu letošního roku byly odstraněny nepotřebné unimobuňky a bývalá vrátnice tohoto areálu. Garáž, která zde je, tu se podařilo pronajmout. V březnu zastupitelstvo schválilo prodej trafostanice společnosti ČEZ. Součástí výkupu byl i objekt na ulici Hoblíkova 3, který pro město byl zbytný, ten se na základě nabídkového řízení podařilo letos v březnu prodat.”  </w:t>
      </w:r>
    </w:p>
    <w:p>
      <w:pPr/>
      <w:r>
        <w:rPr/>
        <w:t xml:space="preserve">Úpravami areálu město v daném prostoru vytvoří i nové možnosti jiného využití, třeba jako zázemí pro část technických služeb.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“Pokud jde o prostor pod bývalými unimobuňkami, které byly odstraněny, tak je zde plán na vybudování střediska veřejně prospěšných prací technických služeb.”</w:t>
      </w:r>
    </w:p>
    <w:p>
      <w:pPr/>
      <w:r>
        <w:rPr/>
        <w:t xml:space="preserve">Počítá se zde s montovaným objektem z nových unimobuněk, podobným, jako v areálu střediska zeleně na Palackého ulici, který technické služby pořídily v loňském roce.</w:t>
      </w:r>
    </w:p>
    <w:p>
      <w:pPr/>
      <w:r>
        <w:rPr/>
        <w:t xml:space="preserve">V současné době využívají pracovníci veřejně prospěšných prací jako svou základnu dům přímo u náměstí v blízkosti Žerotínského zámku. Lukrativní prostory by bylo, podle vedení radnice, vhodnější využít spíše pro komerční účely.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371/do-arealu-u-hoblikovy-ulice-se-vejdou-auta-i-verejne-prospesn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2026-06-26T19:40:25+02:00</dcterms:created>
  <dcterms:modified xsi:type="dcterms:W3CDTF">2026-06-26T19:40:25+02:00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