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Liberty má na účtech peníze za emisní povolenky, zisk z transakce dostanou zaměstnanci</w:t>
      </w:r>
    </w:p>
    <w:p>
      <w:pPr/>
      <w:r>
        <w:rPr/>
        <w:t xml:space="preserve">Takto to ve středu vypadalo před hutí Liberty Ostrava. Několik set pracovníků protestovalo proti prodeji emisních povolenek sesterské firmě do Rumunska. Vedení společnosti obchod provedlo bez vědomí dozorčí rady a navíc firma slíbila, že povolenky vůbec prodávat nebude. Proto odboráři mítink svolali. </w:t>
      </w:r>
    </w:p>
    <w:p>
      <w:pPr/>
      <w:r>
        <w:rPr>
          <w:b w:val="1"/>
          <w:bCs w:val="1"/>
        </w:rPr>
        <w:t xml:space="preserve">Petr Slanina, šéf odborů Liberty Ostrava </w:t>
      </w:r>
      <w:r>
        <w:rPr/>
        <w:t xml:space="preserve">(natočeno 5.5.2021): "Nesouhlasíme s chováním majitele."</w:t>
      </w:r>
    </w:p>
    <w:p>
      <w:pPr/>
      <w:r>
        <w:rPr/>
        <w:t xml:space="preserve">V pátek huť oznámila, že všechny peníze, tedy miliarda a 240 milionů korun jsou na účtu Liberty Ostrava a že budou využity v souladu s dohodami. </w:t>
      </w:r>
    </w:p>
    <w:p>
      <w:pPr/>
      <w:r>
        <w:rPr>
          <w:b w:val="1"/>
          <w:bCs w:val="1"/>
        </w:rPr>
        <w:t xml:space="preserve">Barbora Černá Dvořáková, mluvčí Liberty Ostrava: </w:t>
      </w:r>
      <w:r>
        <w:rPr/>
        <w:t xml:space="preserve">"Zisk z tohoto prodeje ve výši 260  milionů korun byl použit na výplatu odměny k 70. výročí od založení huti. Tato odměna ve výši 13070  korun čistého, která v součtu činí 134 milionů korun, již byla všem zaměstnancům vyplacena. Zbylá  část bude využita na investiční projekty v LIBERTY Ostrava."</w:t>
      </w:r>
    </w:p>
    <w:p>
      <w:pPr/>
      <w:r>
        <w:rPr/>
        <w:t xml:space="preserve">Odměna ale odboráře moc neuklidnila a zůstávají ve střehu.</w:t>
      </w:r>
    </w:p>
    <w:p>
      <w:pPr/>
      <w:r>
        <w:rPr>
          <w:b w:val="1"/>
          <w:bCs w:val="1"/>
        </w:rPr>
        <w:t xml:space="preserve">Petr Slanina, šéf odborů Liberty Ostrava:</w:t>
      </w:r>
      <w:r>
        <w:rPr/>
        <w:t xml:space="preserve"> "Jedna věc je mít peníze na účtu a druhá věc je, jestli budou sloužit k čemu jsme se dohodli a k čemu se pan Gupta zavázal, že budou na modernizaci firmy."</w:t>
      </w:r>
    </w:p>
    <w:p>
      <w:pPr/>
      <w:r>
        <w:rPr/>
        <w:t xml:space="preserve">Odboráři jsou ve stávkové pohotovosti od poloviny dubna a budou v ní i nadále. V případě neplnění dohod jsou připraveni ochromit provoz huti.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91/liberty-ma-na-uctech-penize-za-emisni-povolenky-zisk-z-transakce-dostanou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2026-05-03T07:15:53+02:00</dcterms:created>
  <dcterms:modified xsi:type="dcterms:W3CDTF">2026-05-03T07:15:53+02:00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