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8.5.2021,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zasahovali v Kunčičkách u požáru osobního BMW, škoda za 200 tisíc korun</w:t>
      </w:r>
    </w:p>
    <w:p>
      <w:pPr/>
      <w:r>
        <w:rPr/>
        <w:t xml:space="preserve">Operační středisko hasičů se o požáru dozvědělo před 9. hodinou ráno. </w:t>
      </w:r>
    </w:p>
    <w:p>
      <w:pPr/>
      <w:r>
        <w:rPr>
          <w:b w:val="1"/>
          <w:bCs w:val="1"/>
        </w:rPr>
        <w:t xml:space="preserve"> Lukáš Popp, mluvčí HZS MSK</w:t>
      </w:r>
      <w:r>
        <w:rPr/>
        <w:t xml:space="preserve">: "Na místo byli povolání profesionální hasiči ze stanice Frýdek-Místek a dobrovolná jednotka z obce Baška. Z důvodu zajištění bezpečí během zásahu si hasiči po příjezdu na místo události uzavřeli komunikaci a k likvidaci požáru nasadili jeden vodní proud."</w:t>
      </w:r>
    </w:p>
    <w:p>
      <w:pPr/>
      <w:r>
        <w:rPr/>
        <w:t xml:space="preserve">Hasiči museli použít také dýchací techniku a termokameru k vyhledání případných skrytých ohnisek požáru.</w:t>
      </w:r>
    </w:p>
    <w:p>
      <w:pPr/>
      <w:r>
        <w:rPr/>
        <w:t xml:space="preserve">{{souvisejici-clanek-"11000025402"}}</w:t>
      </w:r>
    </w:p>
    <w:p>
      <w:pPr/>
      <w:r>
        <w:rPr>
          <w:b w:val="1"/>
          <w:bCs w:val="1"/>
        </w:rPr>
        <w:t xml:space="preserve">  Lukáš Popp, mluvčí HZS MSK</w:t>
      </w:r>
      <w:r>
        <w:rPr/>
        <w:t xml:space="preserve">: "Po likvidaci požáru byla komunikace průjezdná kyvadlově. Požár se obešel bez zranění. Předběžná škoda napáchaná požárem byla vyšetřovatelem požáru vyčíslena na 200 tisíc korun, příčina vzniku požáru je v šetření.</w:t>
      </w:r>
    </w:p>
    <w:p>
      <w:pPr/>
      <w:r>
        <w:rPr/>
        <w:t xml:space="preserve">{{souvisejici-clanek-"11000025405"}}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06/hasici-zasahovali-v-kuncickach-u-pozaru-osobniho-bmw-skoda-za-2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2026-08-04T10:15:04+02:00</dcterms:created>
  <dcterms:modified xsi:type="dcterms:W3CDTF">2026-08-04T10:15:04+02:00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