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ptačího zpěvu s vedením CHKO Jeseníky přilákalo do Karlovy Studánky děti i dospělé</w:t>
      </w:r>
    </w:p>
    <w:p>
      <w:pPr/>
      <w:r>
        <w:rPr/>
        <w:t xml:space="preserve"> Akce začala nezvykle brzy, již v 6 hodin ráno, což mělo své důvody.</w:t>
      </w:r>
    </w:p>
    <w:p>
      <w:pPr/>
      <w:r>
        <w:rPr>
          <w:b w:val="1"/>
          <w:bCs w:val="1"/>
        </w:rPr>
        <w:t xml:space="preserve">Kateřina Kočí, Actaea, Společnost pro přírodu a krajinu: </w:t>
      </w:r>
      <w:r>
        <w:rPr/>
        <w:t xml:space="preserve">„Běžně se Vítání ptačího zpěvu dělá takhle brzo ráno, protože je nejlépe ptáky slyšet.“</w:t>
      </w:r>
    </w:p>
    <w:p>
      <w:pPr/>
      <w:r>
        <w:rPr/>
        <w:t xml:space="preserve"> Cíl a průběh celé akce přiblížil vedoucí Správy CHKO Jeseníky.</w:t>
      </w:r>
    </w:p>
    <w:p>
      <w:pPr/>
      <w:r>
        <w:rPr>
          <w:b w:val="1"/>
          <w:bCs w:val="1"/>
        </w:rPr>
        <w:t xml:space="preserve">Petr Šaj, vedoucí Správy CHKO Jeseníky: </w:t>
      </w:r>
      <w:r>
        <w:rPr/>
        <w:t xml:space="preserve">„My jsme se spíše věnovali pozorování ptáků, určování podle zpěvu, ale máme zde nataženou i síť, takže se nám podařilo některé druhy i chytnout.“</w:t>
      </w:r>
    </w:p>
    <w:p>
      <w:pPr/>
      <w:r>
        <w:rPr>
          <w:b w:val="1"/>
          <w:bCs w:val="1"/>
        </w:rPr>
        <w:t xml:space="preserve">Štěpán Mikulka, fotograf a amatérský ornitolog: </w:t>
      </w:r>
      <w:r>
        <w:rPr/>
        <w:t xml:space="preserve">„Na základě odchytů, různých výzkumů, telemetrie a tak dále se dozvídáme věci, které jsou i pro odborníky překvapení.“</w:t>
      </w:r>
    </w:p>
    <w:p>
      <w:pPr/>
      <w:r>
        <w:rPr/>
        <w:t xml:space="preserve"> Nejatraktivnější částí besedy byl samozřejmě odchyt ptáků. Většina lidí vůbec poprvé viděla zblízka Mlynaříka dlouhoocasého nebo Králíčka ohnivého a ukázku jejich kroužkování. Na místě se také například dozvěděli, jaký je rozdíl mezi zpěvem ptáka a hlasem ptáka.  </w:t>
      </w:r>
    </w:p>
    <w:p>
      <w:pPr/>
      <w:r>
        <w:rPr>
          <w:b w:val="1"/>
          <w:bCs w:val="1"/>
        </w:rPr>
        <w:t xml:space="preserve">Petr Šaj, vedoucí Správy CHKO Jeseníky: </w:t>
      </w:r>
      <w:r>
        <w:rPr/>
        <w:t xml:space="preserve">„Ptáci zpívají na jaře v podstatě v období, kdy obhajují teritorium, nebo zahání soka, vyzývají samičku a podobně, ptačí zpěv třeba v srpnu už moc nezaslechneme, kdežto ten komunikační hlas ptáka slouží k tomu, aby mohl jak s tím partnerem, tak potom třeba v rámci hejna komunikovat v celém průběhu roku.“</w:t>
      </w:r>
    </w:p>
    <w:p>
      <w:pPr/>
      <w:r>
        <w:rPr/>
        <w:t xml:space="preserve"> Informační středisko, expozice i celá Karlova Studánka nabízí spoustu dalších zajímavostí a  rozhodně stojí za návštěvu.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15/vitani-ptaciho-zpevu-s-vedenim-chko-jeseniky-prilakalo-do-karlovy-studanky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2026-07-27T10:43:17+02:00</dcterms:created>
  <dcterms:modified xsi:type="dcterms:W3CDTF">2026-07-27T10:43:17+02:00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