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mohou opět všechny děti, rodiče vítají, že se nemusí testovat</w:t>
      </w:r>
    </w:p>
    <w:p>
      <w:pPr/>
      <w:r>
        <w:rPr/>
        <w:t xml:space="preserve">Konec výuky jen předškoláků. Mateřské školy jsou opět plné dětí. Školka Balzacova v Havířově dokonce hlásí téměř 100% návratnost dětí. Je to i tím, že ratolesti se nemusí testovat.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“Myslím si, že z pozice rodičů možná by třetina rodičů zvažovala, zda by pod touto podmínkou do mateřské školy dítě dalo."   </w:t>
      </w:r>
      <w:r>
        <w:rPr>
          <w:b w:val="1"/>
          <w:bCs w:val="1"/>
        </w:rPr>
        <w:t xml:space="preserve">anketa:</w:t>
      </w:r>
      <w:r>
        <w:rPr/>
        <w:t xml:space="preserve"> "My jsme nikdy testování nezažili, takže nemám osobní zkušenost, ale malá se mě na to ptala, jestli musí se testovat a říkala jsem jí, že ne, tak byla ráda, protože měla z toho trochu obavy.”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nám to hodně líto, pořád o tom mluvila, že by chtěla také do školky za kamarády, bylo jí smutno. Stejně se potkávali na hřišti, nás tam bylo i pět s dětmi. Zbytečné myslím.”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strašně těšil na moje kamarády.”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jsem nechodil do školky, bylo mi to moc líto.”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"Teď už se nemusíme testovat a je to lepší.”</w:t>
      </w:r>
    </w:p>
    <w:p>
      <w:pPr/>
      <w:r>
        <w:rPr/>
        <w:t xml:space="preserve">Tak jako jiná školská zařízení, i mateřské školy se musely v době uzavření postarat o distanční předškolní výuku dětí. Což pro ně byla velká zkušenost.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18/do-materskych-skol-mohou-opet-vsechny-deti-rodice-vitaji-ze-se-nemusi-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2026-07-12T14:20:24+02:00</dcterms:created>
  <dcterms:modified xsi:type="dcterms:W3CDTF">2026-07-12T14:20:24+02:00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