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pátrají po ženě, která kradla v drogeriích napříč celým krajem</w:t>
      </w:r>
    </w:p>
    <w:p>
      <w:pPr/>
      <w:r>
        <w:rPr/>
        <w:t xml:space="preserve">První zaznamenanou krádež mají policisté v Ostravě-Vítkovicích. Od půlky dubna se jim sešla už téměř desítka případů, kdy si žena přišla v drogeriích napříč krajem na kosmetiku za tisíce korun.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"Dosud neznámá žena měla opakovaně napříč Moravskoslezským krajem  odcizit drogistické zboží, které si uschovala a následně bez zaplacení prošla přes pokladní zónu."</w:t>
      </w:r>
    </w:p>
    <w:p>
      <w:pPr/>
      <w:r>
        <w:rPr/>
        <w:t xml:space="preserve">Policie nyní zveřejnila krátké video z jejího pohybu v jednom obchodě a prosí veřejnost o pomoc při pátrání.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"Jedná se o mladou ženu ve věku okolo 20 až 25 let, štíhlé postavy a  s tmavými vlasy stažené do culíku. V době spáchání jednoho ze skutků měla na sobě černou zimní  bundu, černé kalhoty, tmavou tašku přes rameno a černou roušku.  Dále má žena na krku tetování."</w:t>
      </w:r>
    </w:p>
    <w:p>
      <w:pPr/>
      <w:r>
        <w:rPr/>
        <w:t xml:space="preserve">V případě, že ji poznáváte, dejte policii vědět, žena bude mít co vysvětlovat.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"Žádáme veřejnost, která by mohla k totožnosti uvedené ženy poskytnout jakékoliv informace, aby  se obrátila na linku 158, případně na nejbližší policejní služebnu.  Za informace, které povedou k objasnění skutku, děkujeme."</w:t>
      </w:r>
    </w:p>
    <w:p>
      <w:pPr/>
      <w:r>
        <w:rPr/>
        <w:t xml:space="preserve">Není vyloučeno, že krádeží může mít na svědomí mnohem 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32/ostravsti-policiste-patraji-po-zene-ktera-kradla-v-drogeriich-napric-celym-kr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2026-04-21T03:05:24+02:00</dcterms:created>
  <dcterms:modified xsi:type="dcterms:W3CDTF">2026-04-21T03:05:24+02:00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