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Rychvaldu se dobře učili i při distanční výuce, ve škole se učí ve venkovním atriu</w:t>
      </w:r>
    </w:p>
    <w:p>
      <w:pPr/>
      <w:r>
        <w:rPr/>
        <w:t xml:space="preserve">Od pondělí tak budou do školy každý den docházet všichni žáci.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“Za mě to nepříjemné ale stále zůstává, a to je povinnost nošení roušek ve společných prostorách. To bude hodně zajímavé hlavně s příchodem teplých dnů, protože vím, že už teď někteří žáci toho mají plné zuby a já to celkem chápu. Naší velkou výhodou je právě ten venkovní prostor. Máme dvě krásně zrenovovaná atria, takže vyučující to využívají, chodí ven a tím pádem ty žáky trošičku odlehčí. Je tam nějaká pohybová aktivita a v tom prostoru venku samozřejmě oni už ty roušky mít nemusí.”</w:t>
      </w:r>
    </w:p>
    <w:p>
      <w:pPr/>
      <w:r>
        <w:rPr/>
        <w:t xml:space="preserve">{{souvisejici-clanek-"11000025218"}}</w:t>
      </w:r>
    </w:p>
    <w:p>
      <w:pPr/>
      <w:r>
        <w:rPr/>
        <w:t xml:space="preserve">I nadále platí povinnost pravidelného testování.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“Školám byla nabídnuta možnost PCR testování, to my jsme zatím odmítl a zůstáváme u toho klasického antigenního testování. Možná jako taková zajímavost, když jsem se díval na počet testů, které už škola udělala, ať už u zaměstnanců nebo u žáků, tak v součtu už je to přes 3000 testů s tím, že ani jeden nebyl pozitivní.”</w:t>
      </w:r>
    </w:p>
    <w:p>
      <w:pPr/>
      <w:r>
        <w:rPr/>
        <w:t xml:space="preserve">{{souvisejici-clanek-"11000024785"}}</w:t>
      </w:r>
    </w:p>
    <w:p>
      <w:pPr/>
      <w:r>
        <w:rPr/>
        <w:t xml:space="preserve">Obava panovala z úrovně vědomostí po návratu dětí z distanční výuky.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“Dneska jsem se bavil s učiteli a většina učitelů je spokojená s tím, jak jsou žáci připravení. Trošičku jsme se obávali toho návratu po distanční výuce, ale zatím musím říct, že všechno probíhá podle našich představ. Omezení budeme mít ještě v rámci hudební výchovy a tělocviku. Tyto činnosti jsou zatím uvnitř zakázány, ale věřím, že do konce školního roku se nám podaří odklasifikovat i tyto předměty a úplně věřím v to, že nebudeme muset sahat ke slovnímu hodnocení a zůstaneme zase už tradičně u klasického hodnocení.”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5601/skolaci-z-rychvaldu-se-dobre-ucili-i-pri-distancni-vyuce-ve-skole-se-uci-ve-venkovnim-at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2026-05-13T21:59:22+02:00</dcterms:created>
  <dcterms:modified xsi:type="dcterms:W3CDTF">2026-05-13T21:59:22+02:00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