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bude mít nový design popelnic. Odlišovat se budou barvou víka</w:t>
      </w:r>
    </w:p>
    <w:p>
      <w:pPr/>
      <w:r>
        <w:rPr/>
        <w:t xml:space="preserve">17. května vyrazily ze společnosti OZO Ostrava první vozy naložené kontejnery v novém designu. Odstartoval tak projekt výměny nádob na odpad v souladu s evropským standardem. Výměna bude postupná a i staré ještě funkční kontejnery budou nadále využívány. </w:t>
      </w:r>
    </w:p>
    <w:p>
      <w:pPr/>
      <w:r>
        <w:rPr>
          <w:b w:val="1"/>
          <w:bCs w:val="1"/>
        </w:rPr>
        <w:t xml:space="preserve">Kateřina Šebestová, náměstkyně primátora Ostravy</w:t>
      </w:r>
      <w:r>
        <w:rPr/>
        <w:t xml:space="preserve">: „Tímto krokem Ostrava reflektuje na evropské standardy a vydává se cestou postupného  sjednocení designu odpadových nádob s většinou tuzemských i evropských měst, kde je černá  barva synonymem pro směsný komunální odpad. Naším cílem je také přispět k lepšímu vzhledu  města formou estetizace celých stanovišť kontejnerů."</w:t>
      </w:r>
    </w:p>
    <w:p>
      <w:pPr/>
      <w:r>
        <w:rPr>
          <w:b w:val="1"/>
          <w:bCs w:val="1"/>
        </w:rPr>
        <w:t xml:space="preserve">Vladimíra Karasová, mluvčí společnosti OZO Ostrava: </w:t>
      </w:r>
      <w:r>
        <w:rPr/>
        <w:t xml:space="preserve">"Protože chceme, aby i celá stanoviště vypadala hezky, rozhodli jsme se, že ta černá těla kontejnerů budeme kupovat i pro další druhy odpadů. Jenom se vždy budou lišit barvou víka." </w:t>
      </w:r>
    </w:p>
    <w:p>
      <w:pPr/>
      <w:r>
        <w:rPr/>
        <w:t xml:space="preserve">Nejprve budou vyměněny kontejnery v Třebovicích a v části Poruby. Půjde o přibližně tisícovku nádob. Ty jsou opatřeny nálepkami co do nich patří a co naopak ne. </w:t>
      </w:r>
    </w:p>
    <w:p>
      <w:pPr/>
      <w:r>
        <w:rPr>
          <w:b w:val="1"/>
          <w:bCs w:val="1"/>
        </w:rPr>
        <w:t xml:space="preserve">Martin Boháč, vedoucí provozovny Komunální odpady:</w:t>
      </w:r>
      <w:r>
        <w:rPr/>
        <w:t xml:space="preserve"> "Obměna nádob probíhá klasicky při svozu nádob. V Třebovicích a v 5. obvodě Poruby ve svozový den dané komodity vyjíždí dva až tři valníky s novými nádobami a po vysypání staré nádoby, se automaticky vymění."</w:t>
      </w:r>
    </w:p>
    <w:p>
      <w:pPr/>
      <w:r>
        <w:rPr/>
        <w:t xml:space="preserve">Počet nádob, který společnost OZO Ostrava každoročně pořizuje kvůli plánované obměně, se tedy  letos nijak nebude lišit od předchozích let. Jen tentokrát se uskuteční jednorázová plošná obměna  ve zmíněných dvou lokalitách.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602/ostrava-bude-mit-novy-design-popelnic-odlisovat-se-budou-barvou-v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2026-09-13T07:16:10+02:00</dcterms:created>
  <dcterms:modified xsi:type="dcterms:W3CDTF">2026-09-13T07:16:10+02:00</dcterms:modified>
</cp:coreProperties>
</file>

<file path=docProps/custom.xml><?xml version="1.0" encoding="utf-8"?>
<Properties xmlns="http://schemas.openxmlformats.org/officeDocument/2006/custom-properties" xmlns:vt="http://schemas.openxmlformats.org/officeDocument/2006/docPropsVTypes"/>
</file>