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22.5.2021,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Návštěvníci Karlovy Studánky byli svědky Vítání ptačího zpěvu s CHKO Jeseníky</w:t>
      </w:r>
    </w:p>
    <w:p>
      <w:pPr/>
      <w:r>
        <w:rPr/>
        <w:t xml:space="preserve"> Akce začala nezvykle brzy, již v 6 hodin ráno, což mělo své důvody.</w:t>
      </w:r>
    </w:p>
    <w:p>
      <w:pPr/>
      <w:r>
        <w:rPr>
          <w:b w:val="1"/>
          <w:bCs w:val="1"/>
        </w:rPr>
        <w:t xml:space="preserve">Kateřina Kočí, vzdělávací centrum Více ve mlýně, Karlovice:</w:t>
      </w:r>
      <w:r>
        <w:rPr/>
        <w:t xml:space="preserve"> „Běžně se Vítání ptačího zpěvu dělá takhle brzo ráno, protože je nejlépe ptáky slyšet, nejvíce jich uvidíte, ale dneska je trošku zima, takže chviličku čekáme, než je začneme chytat do sítě.“</w:t>
      </w:r>
    </w:p>
    <w:p>
      <w:pPr/>
      <w:r>
        <w:rPr>
          <w:b w:val="1"/>
          <w:bCs w:val="1"/>
        </w:rPr>
        <w:t xml:space="preserve">Štěpán Mikulka, fotograf a amatérský ornitolog:</w:t>
      </w:r>
      <w:r>
        <w:rPr/>
        <w:t xml:space="preserve"> „Je velice fajn, že se podařilo uspořádat tady v Karlově Studánce akci, která se týká přímo ptáků, protože ten svět je poměrně dosažitelný pro každého, jak pro děti, tak třeba pro seniory, je ve světě velmi uznávaný, třeba ve Velké Británii, tam je to koníček č.1 u seniorů. Petr Šaj tady povídá velmi zajímavě o ptácích a na základě odchytů, různých výzkumů, telemetrie a tak dále se dozvídáme věci, které jsou i pro odborníky překvapení.“</w:t>
      </w:r>
    </w:p>
    <w:p>
      <w:pPr/>
      <w:r>
        <w:rPr/>
        <w:t xml:space="preserve"> Cíl a průběh celé akce přiblížil vedoucí Správy CHKO Jeseníky.</w:t>
      </w:r>
    </w:p>
    <w:p>
      <w:pPr/>
      <w:r>
        <w:rPr>
          <w:b w:val="1"/>
          <w:bCs w:val="1"/>
        </w:rPr>
        <w:t xml:space="preserve">Petr Šaj, vedoucí Správy CHKO Jeseníky: </w:t>
      </w:r>
      <w:r>
        <w:rPr/>
        <w:t xml:space="preserve">„Pokud možno v brzkých ranních hodinách se sejít a využít toho počasí, které dneska tady máme. Sešlo se pár lidí, jsem za to rád, jsou tady jak úplní laici, tak někteří se ptákům věnují už pár let a my jsme se spíše věnovali pozorování ptáků, určování podle zpěvu, ale máme zde nataženou i síť, takže se nám podařilo některé druhy i chytnout.“</w:t>
      </w:r>
    </w:p>
    <w:p>
      <w:pPr/>
      <w:r>
        <w:rPr/>
        <w:t xml:space="preserve"> Nejatraktivnější částí besedy byl samozřejmě odchyt ptáků. Většina lidí vůbec poprvé viděla zblízka Mlynaříka dlouhoocasého nebo Králíčka ohnivého a ukázku jejich kroužkování. Na místě se také například dozvěděli, jaký je rozdíl mezi zpěvem ptáka a hlasem ptáka.  </w:t>
      </w:r>
    </w:p>
    <w:p>
      <w:pPr/>
      <w:r>
        <w:rPr>
          <w:b w:val="1"/>
          <w:bCs w:val="1"/>
        </w:rPr>
        <w:t xml:space="preserve">Petr Šaj, vedoucí Správy CHKO Jeseníky: </w:t>
      </w:r>
      <w:r>
        <w:rPr/>
        <w:t xml:space="preserve">„Tím, že jsme se věnovali hlavně poslechu a pozorování ptáků, tak bylo potřeba si vysvětlit rozdíl mezi hlasem ptáka a zpěvem ptáka. Ptáci zpívají na jaře v podstatě v období, kdy obhajují teritorium, nebo zahání soka, vyzývají samičku a podobně, ptačí zpěv třeba v srpnu už moc nezaslechneme, kdežto ten komunikační hlas ptáka slouží k tomu, aby mohl jak s tím partnerem, tak potom třeba v rámci hejna komunikovat v celém průběhu roku.“</w:t>
      </w:r>
    </w:p>
    <w:p>
      <w:pPr/>
      <w:r>
        <w:rPr/>
        <w:t xml:space="preserve"> Příroda Jeseníků se může pyšnit také exkluzivními druhy ptáků, dnes přísně chráněnými.</w:t>
      </w:r>
    </w:p>
    <w:p>
      <w:pPr/>
      <w:r>
        <w:rPr>
          <w:b w:val="1"/>
          <w:bCs w:val="1"/>
        </w:rPr>
        <w:t xml:space="preserve">Petr Šaj, vedoucí Správy CHKO Jeseníky: </w:t>
      </w:r>
      <w:r>
        <w:rPr/>
        <w:t xml:space="preserve">„Když to vezmeme podle velikosti, tak rozhodně za zmínku stojí rozhodně typicky vysokohorský druh Linduška Horská, která se v Jeseníkách nachází pouze na několika lokalitách, zhruba v nějakých 30, 40 párech, další místo je potom na Kralickém Sněžníku a v Krkonoších, no a samozřejmě typickým druhem pro Jeseníky a takovým ikonickým druhem de facto je Sokol stěhovavý, který se tady vyskytuje v posledních 20 letech. Jeho populace je tady dneska stabilní a troufám si říct, že patříme k nejsilnějším lokalitám s výskytem tohoto druhu v ČR.“</w:t>
      </w:r>
    </w:p>
    <w:p>
      <w:pPr/>
      <w:r>
        <w:rPr/>
        <w:t xml:space="preserve"> Pořádající informační středisko CHKO je v provozu již druhým rokem a s rozvolněním epidemické situace chystá své otevření pro veřejnost.</w:t>
      </w:r>
    </w:p>
    <w:p>
      <w:pPr/>
      <w:r>
        <w:rPr>
          <w:b w:val="1"/>
          <w:bCs w:val="1"/>
        </w:rPr>
        <w:t xml:space="preserve">Kateřina Kočí, vzdělávací centrum Více ve mlýně, Karlovice: </w:t>
      </w:r>
      <w:r>
        <w:rPr/>
        <w:t xml:space="preserve">„Takovýchto akcí bychom chtěli pořádat během sezóny více, budeme na ně zvát veřejnost.“</w:t>
      </w:r>
    </w:p>
    <w:p>
      <w:pPr/>
      <w:r>
        <w:rPr>
          <w:b w:val="1"/>
          <w:bCs w:val="1"/>
        </w:rPr>
        <w:t xml:space="preserve">Eva Kyšová, vedoucí Informačního střediska: </w:t>
      </w:r>
      <w:r>
        <w:rPr/>
        <w:t xml:space="preserve">„Plánujeme otevřít 4.6. a v sobotu podle situace epidemiologické bychom udělali takové slavnostní otevření.“</w:t>
      </w:r>
    </w:p>
    <w:p>
      <w:pPr/>
      <w:r>
        <w:rPr/>
        <w:t xml:space="preserve"> Informační středisko, expozice i celá Karlova Studánka nabízí spoustu dalších zajímavostí a  rozhodně stojí za návštěvu.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646/navstevnici-karlovy-studanky-byli-svedky-vitani-ptaciho-zpevu-s-chko-jese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2026-09-04T20:22:15+02:00</dcterms:created>
  <dcterms:modified xsi:type="dcterms:W3CDTF">2026-09-04T20:22:15+02:00</dcterms:modified>
</cp:coreProperties>
</file>

<file path=docProps/custom.xml><?xml version="1.0" encoding="utf-8"?>
<Properties xmlns="http://schemas.openxmlformats.org/officeDocument/2006/custom-properties" xmlns:vt="http://schemas.openxmlformats.org/officeDocument/2006/docPropsVTypes"/>
</file>