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vysychají a odkrývají novinky, dobré i špatné</w:t>
      </w:r>
    </w:p>
    <w:p>
      <w:pPr/>
      <w:r>
        <w:rPr/>
        <w:t xml:space="preserve">Od loňského podzimu doznal interiér vily Augusta Huckela některých výrazných změn, zmizely veškeré dřevěné podlahy, odstraněno bylo i jejich podloží a odhaleny jsou nyní obloukovité prvky.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“Prostory se změnily velice razantně, byl odstraněn veškerý nábytek, veškeré obložení, vše za participace odborných restaurátorů. Prostory jsou vysušené a byla zlikvidována dřevomorka, která byla hlavním problémem této vily Augusta Hückela.”  </w:t>
      </w:r>
    </w:p>
    <w:p>
      <w:pPr/>
      <w:r>
        <w:rPr/>
        <w:t xml:space="preserve">Dřevokazná houba napadla v této vile podlahy, obložení a nábytek jídelny a rozšířila se i do zdiva. Ze stěn ji odborníci loni na podzim likvidovali mikrovlnným zářením.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“Velká část, asi 90 procent dřevěných prvků, byly naimpregnovány a dřevomorka odstraněna. Probíhá tu pravidelné větrání a kontrola klimatu, máme správce, který se o vily stará.”  </w:t>
      </w:r>
    </w:p>
    <w:p>
      <w:pPr/>
      <w:r>
        <w:rPr/>
        <w:t xml:space="preserve">Loňské sanační práce za 3 miliony 700 tisíc korun z větší části pokryla dotace Moravskoslezského kraje.  Problém ale stále dělá  spodní voda, která zde při dešti zatéká ze svahů směrem od Skalek a má tendenci znovu vzlínat zdivem.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 letošním roce je naplánována další část realizace sanačních prací, které výrazně omezí právě vzlínání a prostupování vody do těchto významných kulturních památek.” </w:t>
      </w:r>
    </w:p>
    <w:p>
      <w:pPr/>
      <w:r>
        <w:rPr/>
        <w:t xml:space="preserve">Úplné odhalení vnitřních prostor této Augustovy vily odkrylo i drobnou zajímavost, která něco vypovídá o životě v tomto kdysi honosném domě.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“Jedná se o tajný otvor, o kterém historikové a kunsthistorikové nevěděli, který jsme objevili právě při demontáži jídelny. Tento otvor je stále funkční. Je to zajímavá záležitost v rámci historického nábytku. něco podobného lze nalézt na některých zámcích, které měly šlechtické majitele.”   </w:t>
      </w:r>
    </w:p>
    <w:p>
      <w:pPr/>
      <w:r>
        <w:rPr/>
        <w:t xml:space="preserve">Tímto okýnkem mohl personál domu naservírovat do jídelního sálu třeba kávu, a to přímo z chodby, a nerušit tak soukromá jednání. </w:t>
      </w:r>
    </w:p>
    <w:p>
      <w:pPr/>
      <w:r>
        <w:rPr/>
        <w:t xml:space="preserve">Druhým, ale už naopak nepříjemným překvapením, bylo odhalení uhnilých nosných trámů v jedné z místnosti v horním patře vily. Zatékalo na ně dlouhodobě přes balkon. Z bezpečnostních důvodů musela být dole podepřena část stropů.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70/huckelovy-vily-vysychaji-a-odkryvaji-novinky-dobre-i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2026-06-28T03:07:28+02:00</dcterms:created>
  <dcterms:modified xsi:type="dcterms:W3CDTF">2026-06-28T03:07:28+02:00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