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Nově vznikající ekocentrum HUBERT pořádá letos příměstské tábory. Díky dotaci z MAS Pobeskydí, mohou  tyto tábory využít i rodiče stonavských dětí, nebo těch, kteří stonavskou základní školu navštěvují.  Rodiče hradí pouze jídlo a pitný režim v ceně 120 Kč/den. Bližší informace naleznete na webových stránkách ekohubert.cz.</w:t>
      </w:r>
    </w:p>
    <w:p>
      <w:pPr/>
      <w:r>
        <w:rPr/>
        <w:t xml:space="preserve">V termínu od 31.5.2021 do 27.9.2021 dojde k opravě silnice II/475. Jedná se o hlavní spojnici mezi Horní Suchou a Dolem ČSM ve Stonavě. Oprava silnice bude probíhat ve čtyřech etapách. Tato oprava si vyžádá uzavírky, které se dotknou i příměstské dopravy na linkách 457, 582 a 583. Veškeré informace včetně aktualizované změny jízdních řádů naleznete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709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2026-08-30T15:04:09+02:00</dcterms:created>
  <dcterms:modified xsi:type="dcterms:W3CDTF">2026-08-30T15:04:09+02:00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