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městské památkové rezervaci brání před nechtěnými nájemníky mříže</w:t>
      </w:r>
    </w:p>
    <w:p>
      <w:pPr/>
      <w:r>
        <w:rPr/>
        <w:t xml:space="preserve">Tento dvojdům v městské památkové rezervaci má jeden vstup z ulice 5. května a druhý z Jungmannovy.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“Vstoupili dovnitř dveřmi z boční ulice. 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zaznamenala kamera městské policie, která je umístěna na ulici 5. května.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“Městská policie viděla na kameře na balkoně nějakou slečnu a následně zde proběhl první zásah hned v noci. Policisté museli demontovat světlík a vlezli dovnitř.”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Z domu na Jungmannově ulici se poslední dva oficiální nájemníci odstěhovali na konci dubna. Několika dnů poté se stal terčem vniknutí nezvaných hostů. </w:t>
      </w:r>
    </w:p>
    <w:p>
      <w:pPr/>
      <w:r>
        <w:rPr/>
        <w:t xml:space="preserve">Město po těchto zkušenostech nechalo na vstupní dveře namontovat mříže, další kovové zábrany jsou nainstalovány i v průchozích částech uvnitř objektu.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“Dům, který je již zabezpečen mřížemi, sledujeme stále kamerovým systémem. Ale budeme vděčni i za poznatky lidí, kteří kolem procházejí nebo bydlí v okolních nemovitostech, a všimnou se, že by tam opět někdo nepovoleně vnikal. Pokud má někdo pocit, že se v nějakém opuštěném objektu nacházejí osoby a nemají tam co dělat, určitě ať do objektu nevstupují a a volají ať městskou nebo státní policii.”</w:t>
      </w:r>
    </w:p>
    <w:p>
      <w:pPr/>
      <w:r>
        <w:rPr/>
        <w:t xml:space="preserve"> Lidé, kteří do domu vnikli, tu po sobě nechali hromady odpadků, oděvy i matrace. Bytový odbor musí nechat prostory vyklidit. Údajně zde byly i některé věci, které pocházely z vloupání.  Co bude s domem dále je otázkou. U vstupu z ulice 5. května je cedulka, že se jedná o kulturní památku. Jak je ale vidět,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“Stav obou objektů, na ulici Jungmannova i 5. května, je stavebně nevyhovující, čili v tomto případě ani není možné tyto prostory pronajímat, a bude na rozhodnutí města, jak s tímto objektem dál naložit.” </w:t>
      </w:r>
    </w:p>
    <w:p>
      <w:pPr/>
      <w:r>
        <w:rPr/>
        <w:t xml:space="preserve">V úvahu přicházejí dvě varianty, buď kompletní rekonstrukce na náklady města, která by si vyžádala hrubým odhadem okolo 15 milionů korun, i s přihlédnutím k tomu, že domy stojí v městské památkové rezervaci, nebo prodej soukromému vlastníkovi.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25/dum-v-mestske-pamatkove-rezervaci-brani-pred-nechtenymi-najemniky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2026-06-21T05:26:50+02:00</dcterms:created>
  <dcterms:modified xsi:type="dcterms:W3CDTF">2026-06-21T05:26:50+02:00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