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budovy knihovny ve Frýdku-Místku už je v polovině</w:t>
      </w:r>
    </w:p>
    <w:p>
      <w:pPr/>
      <w:r>
        <w:rPr/>
        <w:t xml:space="preserve">Více než 100 let stará budova knihovny na Hlavní třídě  postupně mění svou podobu. Rekonstrukci potřebovala doslova už jako sůl.</w:t>
      </w:r>
    </w:p>
    <w:p>
      <w:pPr/>
      <w:r>
        <w:rPr>
          <w:b w:val="1"/>
          <w:bCs w:val="1"/>
        </w:rPr>
        <w:t xml:space="preserve">Petr Michna, hlavní stavbyvedoucí:</w:t>
      </w:r>
      <w:r>
        <w:rPr/>
        <w:t xml:space="preserve"> "Řešíme kompletaci celé fasády, jak můžete vidět. Vevnitř se  provádějí veškeré omítky, v této chvíli hrubé omítky a ukončujeme tím ty mokré  procesy, které jsou pro tu stavbu klíčové. Poté jakmile sundáme fasádu, tak se  bude realizovat před vstupem železobetonová terasa a kompletně se bude provádět  obklad žulový celé této části."</w:t>
      </w:r>
    </w:p>
    <w:p>
      <w:pPr/>
      <w:r>
        <w:rPr/>
        <w:t xml:space="preserve">Město stálo už v roce 2017 před rozhodnutím, zda  opravit jenom střechu budovy, která byla ve špatném stavu a zatékalo do ní nebo  zvolit celkovou rekonstrukci. Nakonec se přistoupilo ke druhé variantě, díky tomu  se knihovna i zvětší. 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"To znamená, že se využijí prostory podkroví, že se zrekonstruuje  výtah, který umožní bezbariérový přístup do všech pater. Objekt samozřejmě  projde totální rekonstrukcí včetně zateplení, výměny oken, výměny zdroje tepla,  což přispěje k úsporám provozních nákladů."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"Město získá prostory, které budou odpovídat požadavkům 21.  století moderní knihovny a možná bych zmínil jednu zajímavost. Teď stojíme na místě, kde vznikne nová terasa, která bude přístupná i bezbariérově,  protože bude vyvýšen výtah a tady u modrého salónku vznikne krásný prostor s výhledem  do parku, kde si budou moci čtenáři vybrat tu svou pravou knihu."</w:t>
      </w:r>
    </w:p>
    <w:p>
      <w:pPr/>
      <w:r>
        <w:rPr>
          <w:b w:val="1"/>
          <w:bCs w:val="1"/>
        </w:rPr>
        <w:t xml:space="preserve">Petr Michna, hlavní stavbyvedoucí:</w:t>
      </w:r>
      <w:r>
        <w:rPr/>
        <w:t xml:space="preserve"> "Střecha je už hotová, stihla se v průběhu zimy, tak aby do baráku zbytečně nezatékalo. Viděli jste  sami, že terasa je taky už připravena a poté se budou na fasádě  kompletovat prvky jako jsou markýzy, zábradlí a další věci."</w:t>
      </w:r>
    </w:p>
    <w:p>
      <w:pPr/>
      <w:r>
        <w:rPr/>
        <w:t xml:space="preserve">Město získá reprezentativní budovu, kde budou využity  moderní technologie, vzniknou tady prostory pro výuku jak čtenářů, tak i  zaměstnanců a oddělení odpovídající současným trendům. </w:t>
      </w:r>
    </w:p>
    <w:p>
      <w:pPr/>
      <w:r>
        <w:rPr>
          <w:b w:val="1"/>
          <w:bCs w:val="1"/>
        </w:rPr>
        <w:t xml:space="preserve">Tomáš Benedikt Zbranek, ředitel knihovny Frýdek-Místek:</w:t>
      </w:r>
      <w:r>
        <w:rPr/>
        <w:t xml:space="preserve"> "Výhodou bude také propojení obou budov v nejvyšším patře,  kde bude prostřednictvím výtahu zajištěn vstup do modrého salónku. Je rovněž  pozitivní, že celková plocha knihovny se rozšíří zhruba o 350 metrů čtverečních.  Již nyní se velice těšíme, až budeme moci v rekonstruované knihovně přivítat  naše čtenáře."</w:t>
      </w:r>
    </w:p>
    <w:p>
      <w:pPr/>
      <w:r>
        <w:rPr>
          <w:b w:val="1"/>
          <w:bCs w:val="1"/>
        </w:rPr>
        <w:t xml:space="preserve">Petr Michna, hlavní stavbyvedoucí:</w:t>
      </w:r>
      <w:r>
        <w:rPr/>
        <w:t xml:space="preserve"> "V tuto chvíli máme veškeré sítě, rozvody vody, topení a  tak dále hotovy a po omítkách budeme realizovat veškeré sádrokartonové příčky,  podhledy, v podstatě už tu suchou část výstavby."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"Dokončení rekonstrukce knihovny se plánuje na leden roku  2022, ale bylo by krásné, kdyby všechno šlo nad plán a podařilo se to třeba před  Vánoci, byl by to krásný dárek pro občany města."</w:t>
      </w:r>
    </w:p>
    <w:p>
      <w:pPr/>
      <w:r>
        <w:rPr/>
        <w:t xml:space="preserve">Rekonstrukce vyjde na 45 milionů korun, dva miliony uhradí  dotace na zateplení budovy.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736/rekonstrukce-budovy-knihovny-ve-frydkumistku-uz-je-v-polo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2026-10-09T01:43:12+02:00</dcterms:created>
  <dcterms:modified xsi:type="dcterms:W3CDTF">2026-10-09T01:43:12+02:00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