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 Brada se mezi prvními konečně dočkal výměny kyčelního kloubu po měsících odkladu kvůli covidu</w:t>
      </w:r>
    </w:p>
    <w:p>
      <w:pPr/>
      <w:r>
        <w:rPr/>
        <w:t xml:space="preserve"> V krnovské nemocnici se v současné době ortopedické operační týmy nezastaví.  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„Krnovská nemocnice v covidové době odložila asi dva a půl tisíce operací, operujeme plně, ale abychom dohnali tento skluz, snažíme se rozšířit operační týmy, abychom pacienty co nejdříve zoperovali.“  </w:t>
      </w:r>
    </w:p>
    <w:p>
      <w:pPr/>
      <w:r>
        <w:rPr/>
        <w:t xml:space="preserve"> Dočkal se i pan Brada z Radimi, se svou kyčlí čekal na výměnu téměř dva roky.</w:t>
      </w:r>
    </w:p>
    <w:p>
      <w:pPr/>
      <w:r>
        <w:rPr>
          <w:b w:val="1"/>
          <w:bCs w:val="1"/>
        </w:rPr>
        <w:t xml:space="preserve">Václav Brada, pacient po operaci: </w:t>
      </w:r>
      <w:r>
        <w:rPr/>
        <w:t xml:space="preserve">„Naplánované to bylo, jenomže covid, bohužel, čára přes rozpočet. Jéžíšmarjá, já jsem se přímo těšil, kdy na to půjdu. Protože taková bolest, jakou jsem měl, kdo to nezažil, neuvěří.“</w:t>
      </w:r>
    </w:p>
    <w:p>
      <w:pPr/>
      <w:r>
        <w:rPr/>
        <w:t xml:space="preserve"> Ortopedičtí pacienti většinou neprodělávají jen jednu operaci. Na výměnu kloubů proto nastupují postupně i několik let.</w:t>
      </w:r>
    </w:p>
    <w:p>
      <w:pPr/>
      <w:r>
        <w:rPr>
          <w:b w:val="1"/>
          <w:bCs w:val="1"/>
        </w:rPr>
        <w:t xml:space="preserve">Václav Brada, pacient po operaci: </w:t>
      </w:r>
      <w:r>
        <w:rPr/>
        <w:t xml:space="preserve">„No teď mi vyměnili kyčelní kloub, levý. Před 11 rokama to bylo levé koleno vyměněné, před 16 rokama pravé koleno.“  </w:t>
      </w:r>
    </w:p>
    <w:p>
      <w:pPr/>
      <w:r>
        <w:rPr/>
        <w:t xml:space="preserve"> Pan Brada teď plně rehabilituje a operační týmy okamžitě vybírají další naléhavé případy.</w:t>
      </w:r>
    </w:p>
    <w:p>
      <w:pPr/>
      <w:r>
        <w:rPr>
          <w:b w:val="1"/>
          <w:bCs w:val="1"/>
        </w:rPr>
        <w:t xml:space="preserve">Pavel Martínek, zástupce primáře ortopedie: </w:t>
      </w:r>
      <w:r>
        <w:rPr/>
        <w:t xml:space="preserve">„Teď vybíráme pacienty, kde došlo k progresi, k rozvoji onemocnění, u kyčlí je to typicky nekróza hlavice, kdy došlo k rozpadu kyčelního kloubu a tito pacienti dostávají přednost.“</w:t>
      </w:r>
    </w:p>
    <w:p>
      <w:pPr/>
      <w:r>
        <w:rPr/>
        <w:t xml:space="preserve"> Nemocnice však zůstává ve střehu. Stále drží v pohotovosti 8 připravených covidových lůžek a plánuje další s budováním nového centrálního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45/pan-brada-se-mezi-prvnimi-konecne-dockal-vymeny-kycelniho-kloubu-po-mesicich-odkladu-kvul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2026-05-03T07:15:14+02:00</dcterms:created>
  <dcterms:modified xsi:type="dcterms:W3CDTF">2026-05-03T07:15:14+02:00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