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je do poloviny června herní plochou Pohádkové stezky</w:t>
      </w:r>
    </w:p>
    <w:p>
      <w:pPr/>
      <w:r>
        <w:rPr/>
        <w:t xml:space="preserve">Skákající a běhající děti plnící různé úkoly jsou v těchto dnech běžnou součástí života  na Masarykově náměstí. To se proměnilo v jeden velký herní plány pohádkové stezky, kterou připravilo Rodinné centrum Mozaika.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“Pořádali jsme velký Pohádkový les na Skalkách a také jsme pořádali Dětský den, ale protože epidemiologická situace ještě není taková, abychom ty akce mohli udělat tak, jak jsme byli zvyklí, tak jsme vymysleli Mikiho pohádkovou stezku na náměstí.” </w:t>
      </w:r>
    </w:p>
    <w:p>
      <w:pPr/>
      <w:r>
        <w:rPr/>
        <w:t xml:space="preserve">Ke spolupráci oslovili majitele místních provozoven, obchodů, kaváren a restaurací, a úkoly umístili do jejich výloh. </w:t>
      </w:r>
    </w:p>
    <w:p>
      <w:pPr/>
      <w:r>
        <w:rPr>
          <w:b w:val="1"/>
          <w:bCs w:val="1"/>
        </w:rPr>
        <w:t xml:space="preserve">Martin Dobeš, provozovatel kavárny: </w:t>
      </w:r>
      <w:r>
        <w:rPr/>
        <w:t xml:space="preserve">“Rodinné centrum Mozaika nás oslovilo, zda bychom se zúčastnili této akce pro děti. S potěšením jsme to přijali, protože je to pro děti, máme krásné počasí, doba se rozvolňuje. Takže děti přijdou k nám, splní úkol, a odnesou si od nás malý dárek.” </w:t>
      </w:r>
    </w:p>
    <w:p>
      <w:pPr/>
      <w:r>
        <w:rPr/>
        <w:t xml:space="preserve">Aby mohly děti na pohádkovou stezku vyrazit, potřebují hrací balíček, který pořídí v pohádkovém okénku, tedy v sídle rodinného centra na Hoblíkově ulici. Tam je vítají různé kostýmované postavy známé z pohádek, nebo i kapitán Amerika.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“V hracím balíčku dostanete hrací kartu a další věci potřebné ke splnění úkolů. Ty jsou jak pohybové, tak pro starší děti typu otázek. Na jednom stanovišti se děti promění v indiánku a proto jsou v balíčku tři šňůrky, protože mají za úkol si uplést čelenku.”</w:t>
      </w:r>
    </w:p>
    <w:p>
      <w:pPr/>
      <w:r>
        <w:rPr/>
        <w:t xml:space="preserve">V první den konání si stezku prošlo více než 80 dětí. </w:t>
      </w:r>
    </w:p>
    <w:p>
      <w:pPr/>
      <w:r>
        <w:rPr>
          <w:b w:val="1"/>
          <w:bCs w:val="1"/>
        </w:rPr>
        <w:t xml:space="preserve">anketa: rodič účastníka pohádkové stezky: </w:t>
      </w:r>
      <w:r>
        <w:rPr/>
        <w:t xml:space="preserve">“Jsem ráda, že je něco takového, že alespoň někdo vymyslí něco, když byl ten Den dětí. Čekali jsme tedy Pohádkový les, který býval i v minulých letech,  tak uvidíme, jestli ještě něco takového bude.”  </w:t>
      </w:r>
    </w:p>
    <w:p>
      <w:pPr/>
      <w:r>
        <w:rPr/>
        <w:t xml:space="preserve">Pohádková stezka je určena školkovým dětem a dětem mladšího školního věku. Vydat se na ni  mohou i skupinky z mateřinek nebo školních družin. </w:t>
      </w:r>
    </w:p>
    <w:p>
      <w:pPr/>
      <w:r>
        <w:rPr/>
        <w:t xml:space="preserve">Akce trvá od 1. do 18. června. Informace o tom, kdy je pohádkové okénko otevřené a lze herní balíčky vyzvednout, jsou na webových stránkách Mozaiky.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91/namesti-je-do-poloviny-cervna-herni-plochou-pohadkove-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