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Úspěch zaručen seznamuje žáky i rodiče s nabídkami na trhu práce</w:t>
      </w:r>
    </w:p>
    <w:p>
      <w:pPr/>
      <w:r>
        <w:rPr/>
        <w:t xml:space="preserve">Projekt nese název Úspěch zaručen a jeho hlavním cílem je seznámit žáky základních škol s nejrůznějšími profesemi, které nabízí současný trh práce. S některými profesemi se pak mohli důkladně seznámit i rodiče žáků.</w:t>
      </w:r>
    </w:p>
    <w:p>
      <w:pPr/>
      <w:r>
        <w:rPr>
          <w:b w:val="1"/>
          <w:bCs w:val="1"/>
        </w:rPr>
        <w:t xml:space="preserve">Veronika Kašpaříková, lektorka: </w:t>
      </w:r>
      <w:r>
        <w:rPr/>
        <w:t xml:space="preserve">„Dnes se nacházíme na Motivační skupině v pivovaru Hasič, která je dílčí aktivitu projektu Úspěch zaručen, který je zaštítěný místní akční skupinou Hrubý Jeseník.“</w:t>
      </w:r>
    </w:p>
    <w:p>
      <w:pPr/>
      <w:r>
        <w:rPr>
          <w:b w:val="1"/>
          <w:bCs w:val="1"/>
        </w:rPr>
        <w:t xml:space="preserve">Patricie Šrámková, lektorka: </w:t>
      </w:r>
      <w:r>
        <w:rPr/>
        <w:t xml:space="preserve">„Jeho stěžejním bodem je kariérové poradenství, v rámci něhož organizujeme na školách workshopy s odborníky z praxe. Cílem motivační skupiny je především seznámit rodiče s tímto projektem. Rodiče nás navštíví, my jim popíšeme projekt, jak probíhal doposud a poté je pro ně připravena také exkurze v rámci pivovaru.“</w:t>
      </w:r>
    </w:p>
    <w:p>
      <w:pPr/>
      <w:r>
        <w:rPr/>
        <w:t xml:space="preserve">Projekt Úspěch zaručen trval na bruntálských základních školách celý školní rok. Za tuto dobu se jeho účastníci, žáci základních škol, seznámili s deseti nejrůznějšími profesemi. Jednou z těchto profesí byla i práce sládka.  </w:t>
      </w:r>
    </w:p>
    <w:p>
      <w:pPr/>
      <w:r>
        <w:rPr>
          <w:b w:val="1"/>
          <w:bCs w:val="1"/>
        </w:rPr>
        <w:t xml:space="preserve">Petr Hančil, sládek: </w:t>
      </w:r>
      <w:r>
        <w:rPr/>
        <w:t xml:space="preserve">„Sládek musí být především čistotný, musí být silný, protože tady se dělá všechno ručně, nejsou na žádné mechanizace. To znamená pytle ze sladovny, vybírat mláto, tahat bečky, plnit bečky a trošku chemie, ale i fyziku, protože tady se pracuje s tlakovými nádobami.“</w:t>
      </w:r>
    </w:p>
    <w:p>
      <w:pPr/>
      <w:r>
        <w:rPr/>
        <w:t xml:space="preserve">V dnešní době i přes určitou nezaměstnanost přetrvává v některých pracovních oborech nedostatek kvalifikovaných pracovníků. Během projektu se děti seznámily s nejrůznějšími profesemi a dozvěděli se také, kde mohou v oboru, o který mají zájem, získat kvalifikaci.  </w:t>
      </w:r>
    </w:p>
    <w:p>
      <w:pPr/>
      <w:r>
        <w:rPr>
          <w:b w:val="1"/>
          <w:bCs w:val="1"/>
        </w:rPr>
        <w:t xml:space="preserve">Petr Hančil, sládek: </w:t>
      </w:r>
      <w:r>
        <w:rPr/>
        <w:t xml:space="preserve">„Buď jsou sládci samouci, kteří se to naučí doma jako domovarníci. Potom je i střední škola přímo na sládka, nebo jsou i kurzy, kde si člověk může udělat rekvalifikační kurz, nebo přímo certifikované kurzy na sládka v Praze, v Brně.“</w:t>
      </w:r>
    </w:p>
    <w:p>
      <w:pPr/>
      <w:r>
        <w:rPr/>
        <w:t xml:space="preserve">Současná etapa projektu Úspěch zaručen v uplynulých dnech skončila. Od začátku příštího roku bude pokračovat.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035/projekt-uspech-zarucen-seznamuje-zaky-i-rodice-s-nabidkami-na-trhu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2026-04-12T01:11:36+02:00</dcterms:created>
  <dcterms:modified xsi:type="dcterms:W3CDTF">2026-04-12T01:11:36+02:00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