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J. Valčíka v Porubě má nové multifunkční hřiště. Čekala na něj roky</w:t>
      </w:r>
    </w:p>
    <w:p>
      <w:pPr/>
      <w:r>
        <w:rPr/>
        <w:t xml:space="preserve">Loni v srpnu začala stavba multifunkčního hřiště na zahradě ZŠ Valčíka. Neuplynul ani rok a už se na něm prohánějí děti. Stavba byla dokončena v těchto dnech a zdárně prošla i kolaudací.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“Náklady na stavbu hřiště byly 4 a půl milionů korun plus ještě další milion si vyvolala nutná plynová přeložka. U hřiště je doplněn základní mobiliář, což je odpadkový koš, lavička a je tam taky stojan na kola.”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Ještě nám chybí tady postavit přístřešek pro správce, což se bude dělat v nejbližší době.”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 </w:t>
      </w:r>
    </w:p>
    <w:p>
      <w:pPr/>
      <w:r>
        <w:rPr>
          <w:b w:val="1"/>
          <w:bCs w:val="1"/>
        </w:rPr>
        <w:t xml:space="preserve">Anketa: žáci ZŠ J. Valčíka: </w:t>
      </w:r>
      <w:r>
        <w:rPr/>
        <w:t xml:space="preserve">“Zatím se mi velmi líbí to prostředí. Rozhodně tady budu chodit s klukama hrát, když budu mít volno."</w:t>
      </w:r>
    </w:p>
    <w:p>
      <w:pPr/>
      <w:r>
        <w:rPr/>
        <w:t xml:space="preserve">"Neklouže to. Nevím, jaké to je na mokru a dobře se na tom běhá.”</w:t>
      </w:r>
    </w:p>
    <w:p>
      <w:pPr/>
      <w:r>
        <w:rPr/>
        <w:t xml:space="preserve">Nové multifunkční hřiště bude v odpoledních hodinách sloužit i lidem z širokého okolí, kteří se sem dostanou brankou z ulice 17. listopadu. </w:t>
      </w:r>
    </w:p>
    <w:p>
      <w:pPr/>
      <w:r>
        <w:rPr/>
        <w:t xml:space="preserve">Další multifunkční hřiště s umělým povrchem se momentálně staví u ZŠ Bulharská, které bude navíc doplněno o běžecký ovál se dvěma dráhami o délce 150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11/zs-j-valcika-v-porube-ma-nove-multifunkcni-hriste-cekala-na-nej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2026-07-26T11:55:40+02:00</dcterms:created>
  <dcterms:modified xsi:type="dcterms:W3CDTF">2026-07-26T11:55:40+02:00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