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houslisté ze skupiny The Strings v Havířově týden natáčeli videoklip se sportovci</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všech mladých lidí. My jsme včera například natáčeli fotbal, hokej a propojili jsme to s houslisty ze skupiny The Strings. Ať už ti fotbalisté, nebo hokejisté v souladu s těmi houslemi, umělci vytvořili nádherné pohyby těla, což je smysl toho projektu. Propojit napříč sportem, tak hudebníků dohromady a vytvořit něco společného a hlavně, co mě nejvíc naplňuje, je ta hromada mladých lidí, kteří se do toho zapojili."</w:t>
      </w:r>
    </w:p>
    <w:p>
      <w:pPr/>
      <w:r>
        <w:rPr/>
        <w:t xml:space="preserve">Natáčení v těchto horkých dnech trvalo celý týden.</w:t>
      </w:r>
    </w:p>
    <w:p>
      <w:pPr/>
      <w:r>
        <w:rPr>
          <w:b w:val="1"/>
          <w:bCs w:val="1"/>
        </w:rPr>
        <w:t xml:space="preserve">Iveta Kočí Palkovská, autorka projektu:</w:t>
      </w:r>
      <w:r>
        <w:rPr>
          <w:b w:val="1"/>
          <w:bCs w:val="1"/>
        </w:rPr>
        <w:t xml:space="preserve"> </w:t>
      </w:r>
      <w:r>
        <w:rPr/>
        <w:t xml:space="preserve">"Bylo to velmi náročné, ale bylo to opravdu jedinečné. Děcka byla skvělá všechna.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"Podle mě to bylo super, já jsem si užila, že můžeme natáčet. Jen tak někdy nenátáčíte, jo. Hele, v životě nemůžete jen tak natáčet.” </w:t>
      </w:r>
    </w:p>
    <w:p>
      <w:pPr/>
      <w:r>
        <w:rPr/>
        <w:t xml:space="preserve">Nejen mladí houslisté se už těší na finální výsledek. Videoklip by měl být k vidění zřejmě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22/mladi-housliste-ze-skupiny-the-strings-v-havirove-tyden-nataceli-videoklip-se-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2026-07-12T07:33:16+02:00</dcterms:created>
  <dcterms:modified xsi:type="dcterms:W3CDTF">2026-07-12T07:33:16+02:00</dcterms:modified>
</cp:coreProperties>
</file>

<file path=docProps/custom.xml><?xml version="1.0" encoding="utf-8"?>
<Properties xmlns="http://schemas.openxmlformats.org/officeDocument/2006/custom-properties" xmlns:vt="http://schemas.openxmlformats.org/officeDocument/2006/docPropsVTypes"/>
</file>