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domova seniorů zpříjemnili odpoledne lidové písničky</w:t>
      </w:r>
    </w:p>
    <w:p>
      <w:pPr/>
      <w:r>
        <w:rPr>
          <w:b w:val="1"/>
          <w:bCs w:val="1"/>
          <w:i w:val="1"/>
          <w:iCs w:val="1"/>
        </w:rPr>
        <w:t xml:space="preserve">Radka Tomášková, vedoucí kultury SAK Studénka:</w:t>
      </w:r>
      <w:r>
        <w:rPr>
          <w:i w:val="1"/>
          <w:iCs w:val="1"/>
        </w:rPr>
        <w:t xml:space="preserve">„Hudební týden je určený pro  všechny obyvatele Studénky. Chtěli jsme zapojit i účastníky, kteří nemohou  dojít na náměstí. Rozhodli jsme se, že tady dovezeme malou dechovou hudbu  Oderanka, aby zde potěšila i seniory.“</w:t>
      </w:r>
    </w:p>
    <w:p>
      <w:pPr/>
      <w:r>
        <w:rPr/>
        <w:t xml:space="preserve">Kapela zahrála klientům spousty známých písní,  které si i obyvatelé domova spolu s kapelou zazpívali. </w:t>
      </w:r>
    </w:p>
    <w:p>
      <w:pPr/>
      <w:r>
        <w:rPr>
          <w:b w:val="1"/>
          <w:bCs w:val="1"/>
          <w:i w:val="1"/>
          <w:iCs w:val="1"/>
        </w:rPr>
        <w:t xml:space="preserve">Jaromír Kubica, kapelník a majitel Oderanky:</w:t>
      </w:r>
      <w:r>
        <w:rPr>
          <w:i w:val="1"/>
          <w:iCs w:val="1"/>
        </w:rPr>
        <w:t xml:space="preserve"> „Hráli jsme od Kmocha pochod Muziky,  Škoda lásky nebo Přerovanku od Kubeše nebo Včera jsem byl u muziky. Takové ty  známe skladby, co se hrávají. Jsem rád, že jsme mohli udělat někomu radost.“</w:t>
      </w:r>
    </w:p>
    <w:p>
      <w:pPr/>
      <w:r>
        <w:rPr>
          <w:b w:val="1"/>
          <w:bCs w:val="1"/>
          <w:i w:val="1"/>
          <w:iCs w:val="1"/>
        </w:rPr>
        <w:t xml:space="preserve">Marie Čeganová, aktivizační pracovnice:</w:t>
      </w:r>
      <w:r>
        <w:rPr>
          <w:i w:val="1"/>
          <w:iCs w:val="1"/>
        </w:rPr>
        <w:t xml:space="preserve"> „Já jako aktivizační pracovník mohu  potvrdit, že pro klienty je nejdůležitější zpěv a lidové písně. Zavzpomínají si  na dětství a mládí. Mám takovou zkušenost, že paní, která vůbec nemluví, ale  když slyší známé písně, tak začne zpívat. A to je krásný pocit.“</w:t>
      </w:r>
    </w:p>
    <w:p>
      <w:pPr/>
      <w:r>
        <w:rPr>
          <w:i w:val="1"/>
          <w:iCs w:val="1"/>
        </w:rPr>
        <w:t xml:space="preserve">„Všechny ty písničky znám a také jsem zpívala. Bylo to fajn. Všechno  písničky našeho mládí.“</w:t>
      </w:r>
    </w:p>
    <w:p>
      <w:pPr/>
      <w:r>
        <w:rPr>
          <w:i w:val="1"/>
          <w:iCs w:val="1"/>
        </w:rPr>
        <w:t xml:space="preserve">„Radost. Já jsem spokojená. Už jsem na to stará, ale bylo to krásné a  děkuji že mi bylo umožněno tak pěkně zpívat.“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130/klientum-domova-senioru-zprijemnili-odpoledne-lidove-pis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2026-04-11T16:27:52+02:00</dcterms:created>
  <dcterms:modified xsi:type="dcterms:W3CDTF">2026-04-11T16:27:52+02:00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