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Výtvarníci základní umělecké školy šíří na baště optimismus</w:t>
      </w:r>
    </w:p>
    <w:p>
      <w:pPr/>
      <w:r>
        <w:rPr/>
        <w:t xml:space="preserve">Kamenná bašta Klubu rodáků a přátel města Nového Jičína vystavuje v červnu práce žáků výtvarného oboru základní umělecké školy. Vzpomínku na končící školní rok pojali mladí umělci ve třech úrovních. Tou první je optimismus.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“Snažila jsem se, aby ta práce, kterou jsme s dětmi dělali, aby byla optimistická. Abychom se uzavřeli do našeho výtvarného světa, který pro nás může být terapií, ale aby to nebyla terapie smutkem, ale upnout se k něčemu radostnému.”   </w:t>
      </w:r>
    </w:p>
    <w:p>
      <w:pPr/>
      <w:r>
        <w:rPr/>
        <w:t xml:space="preserve">Druhým vzkazem návštěvníkům je, že děti i v extrémních podmínkách distanční výuky udělaly obrovský kus práce, a do třetice chtějí ukázat, že i když je to těžké, tak to jde. 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“Nejdříve ze začátku, kdy jsme netušili, jak dlouho ta distanční výuka potrvá, tak ty naše lekce byly krátké. Natáčeli jsme pro děti instrukce na videa a ony podle nich pracovaly. Když se ukázalo, že budeme zavřeni doma delší dobu, tak by bylo fajn rozvíjet se v nějaké nové technice. Takže jsme zvolili techniku akvarelu. A tohle je uzavření toho, co všechno se ty děti distančně naučily.”  </w:t>
      </w:r>
    </w:p>
    <w:p>
      <w:pPr/>
      <w:r>
        <w:rPr>
          <w:b w:val="1"/>
          <w:bCs w:val="1"/>
        </w:rPr>
        <w:t xml:space="preserve">Zuzana Macíčková, žákyně výtvarného oboru ZUŠ Nový Jičín: </w:t>
      </w:r>
      <w:r>
        <w:rPr/>
        <w:t xml:space="preserve">“Tohle je můj obrázek a malovala jsem ho akvarelem. Je na něm moje kočka Chlupa to jsem já.”  </w:t>
      </w:r>
    </w:p>
    <w:p>
      <w:pPr/>
      <w:r>
        <w:rPr>
          <w:b w:val="1"/>
          <w:bCs w:val="1"/>
        </w:rPr>
        <w:t xml:space="preserve">Denisa Kupčová, žákyně výtvarného oboru ZUŠ Nový Jičín: </w:t>
      </w:r>
      <w:r>
        <w:rPr/>
        <w:t xml:space="preserve">“Mně napadlo, že si nakreslím portrét s kohoutem. Vlastně jsem měla fotku s našim kohoutem a hodně se mi líbila, tak jsem si ji vybrala pro obrázek.”  </w:t>
      </w:r>
    </w:p>
    <w:p>
      <w:pPr/>
      <w:r>
        <w:rPr/>
        <w:t xml:space="preserve">V horním patře bašty jsou k vidění absolventské práce z letošního i loňského roku. Rovněž akvarely a také kombinované techniky. </w:t>
      </w:r>
    </w:p>
    <w:p>
      <w:pPr/>
      <w:r>
        <w:rPr>
          <w:b w:val="1"/>
          <w:bCs w:val="1"/>
        </w:rPr>
        <w:t xml:space="preserve">Vanesa Jančaříková</w:t>
      </w:r>
      <w:r>
        <w:rPr/>
        <w:t xml:space="preserve">, </w:t>
      </w:r>
      <w:r>
        <w:rPr>
          <w:b w:val="1"/>
          <w:bCs w:val="1"/>
        </w:rPr>
        <w:t xml:space="preserve">žákyně výtvarného oboru ZUŠ Nový Jičín: </w:t>
      </w:r>
      <w:r>
        <w:rPr/>
        <w:t xml:space="preserve">“Dostali jsem zadání autoportrét a mazlíček. Je to akvarelem. Nejdříve jsem si vyzkoušela udělat toho mazlíčka rozpíjením akvarelu, aby to vypadalo jako srst. A pak jsem doplnila autoportrét.” </w:t>
      </w:r>
    </w:p>
    <w:p>
      <w:pPr/>
      <w:r>
        <w:rPr>
          <w:b w:val="1"/>
          <w:bCs w:val="1"/>
        </w:rPr>
        <w:t xml:space="preserve">Anna Nováková, žákyně výtvarného oboru ZUŠ Nový Jičín: </w:t>
      </w:r>
      <w:r>
        <w:rPr/>
        <w:t xml:space="preserve">“My jsme vyšívali do papíru. Téma bylo vystihnout nějaký pocit. Já jsem vždycky chtěla jet do Paříže,  tak jsem vystihla takové zamyšlení nebo snění a potom je tam ta Eiffelovka vyřezaná do papíru.”  </w:t>
      </w:r>
    </w:p>
    <w:p>
      <w:pPr/>
      <w:r>
        <w:rPr/>
        <w:t xml:space="preserve">Tato výstava výtvarného oboru bude v baště jen do konce června. Pak ji vystřídá další.  </w:t>
      </w:r>
    </w:p>
    <w:p>
      <w:pPr/>
      <w:r>
        <w:rPr>
          <w:b w:val="1"/>
          <w:bCs w:val="1"/>
        </w:rPr>
        <w:t xml:space="preserve">Jan Zemánek, Klub rodáků a přátel Nového Jičína:  </w:t>
      </w:r>
      <w:r>
        <w:rPr/>
        <w:t xml:space="preserve">“Velice rádi jsme dali jako první příležitost právě škole, protože vzdělanost je také naší prioritou. A potom následují další výstavy. V červenci to bude grafika Gabriely Markové, po ní bude práce z papíru a  artefakt papír od Petry Kozubíkové a na podzim bude výstava Spolku výtvarných umělců Arkáda.”</w:t>
      </w:r>
    </w:p>
    <w:p>
      <w:pPr/>
      <w:r>
        <w:rPr/>
        <w:t xml:space="preserve">Výstavní činnost roku 2021 zakončí klub rodáků mezinárodním projektem, který se rodí ve spolupráci s umělci ze sousedních států.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181/vytvarnici-zakladni-umelecke-skoly-siri-na-baste-optimism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2026-09-08T13:49:32+02:00</dcterms:created>
  <dcterms:modified xsi:type="dcterms:W3CDTF">2026-09-08T13:49:32+02:00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