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prázdniny, rekonstrukce škol začínají!</w:t>
      </w:r>
    </w:p>
    <w:p>
      <w:pPr/>
      <w:r>
        <w:rPr/>
        <w:t xml:space="preserve">Základní  škola Boženy Němcové sídlí v této historické budově víc jak  70. let. Téměř pětistovce žáků je tady ale poněkud těsno. A  tak vloni na jaře začala růst ve dvoře nová trojpodlažní  budova, kde bude prostor pro šest odborných učeben pro výuku  jazyků, přírodních věd či počítačů.</w:t>
      </w:r>
    </w:p>
    <w:p>
      <w:pPr/>
      <w:r>
        <w:rPr>
          <w:b w:val="1"/>
          <w:bCs w:val="1"/>
        </w:rPr>
        <w:t xml:space="preserve">Ivana  Lexová, ředitelka ZŠ B. Němcové, Opava: </w:t>
      </w:r>
      <w:r>
        <w:rPr/>
        <w:t xml:space="preserve">„My  máme nedostatek kmenových tříd. Takže v původních starých  odborných učebnách,  vzniknou nové kmenové třídy. A veškeré odborné učebny přejdou  tady, na přístavbu.“</w:t>
      </w:r>
    </w:p>
    <w:p>
      <w:pPr/>
      <w:r>
        <w:rPr/>
        <w:t xml:space="preserve">  S  prvním prázdninovým dnem vypuknou stavební práce také v  komárovské základní škole, takže tady pomalu začínají se  stěhováním. Chystá se totiž kompletní rekonstrukce budovy,  kvůli které se budou muset školáci učit od září v náhradních  prostorách – v místní hasičárně nebo na faře.</w:t>
      </w:r>
    </w:p>
    <w:p>
      <w:pPr/>
      <w:r>
        <w:rPr>
          <w:b w:val="1"/>
          <w:bCs w:val="1"/>
        </w:rPr>
        <w:t xml:space="preserve">Tomáš  Weicht, ředitel, ZŠ Komárov: „</w:t>
      </w:r>
      <w:r>
        <w:rPr/>
        <w:t xml:space="preserve">Absolutně  nevyhovující je stav fasády. Naprosto nevyhovující je stav  oken.“</w:t>
      </w:r>
    </w:p>
    <w:p>
      <w:pPr/>
      <w:r>
        <w:rPr/>
        <w:t xml:space="preserve">Kromě  špatného technického stavu budovy je problém také v nedostatku  prostoru. A tak V  nevyužitých půdních prostorách vzniknou další třídy.   </w:t>
      </w:r>
    </w:p>
    <w:p>
      <w:pPr/>
      <w:r>
        <w:rPr/>
        <w:t xml:space="preserve">Novou  fasádu i střechu bude mít také Základní škola v Malých  Hošticích nebo Mateřská škola na Mostní ulici v-OP.  Mnohé  školy plánují také modernizaci svých učeben odborných  předmětů.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  maximální možné míře se snažíme získávat dotace na tyto  projekty. Aktivně je vyhledáváme a  jakmile jsou, tak se snažíme opravovat a rekonstruovat.“</w:t>
      </w:r>
    </w:p>
    <w:p>
      <w:pPr/>
      <w:r>
        <w:rPr/>
        <w:t xml:space="preserve">V  tomto roce se v Opavě opraví a zmodernizují  školy za víc jak 60  milionů korun.</w:t>
      </w:r>
    </w:p>
    <w:p>
      <w:pPr/>
      <w:r>
        <w:rPr>
          <w:b w:val="1"/>
          <w:bCs w:val="1"/>
        </w:rPr>
        <w:t xml:space="preserve">Petr  Orieščík (ČSSD), náměstek primátora: „</w:t>
      </w:r>
      <w:r>
        <w:rPr/>
        <w:t xml:space="preserve">V  případě, že se jedná o velké rekonstrukce škol, tak se je  snažíme časovat právě do prázdnin.“</w:t>
      </w:r>
    </w:p>
    <w:p>
      <w:pPr/>
      <w:r>
        <w:rPr/>
        <w:t xml:space="preserve">Méně  náročné opravy stihnou dělníci během léta, ty složitější   zasáhnou do příštího školního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187/blizi-se-prazdniny-rekonstrukce-skol-zaci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2026-05-14T13:11:47+02:00</dcterms:created>
  <dcterms:modified xsi:type="dcterms:W3CDTF">2026-05-14T13:11:47+02:00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