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Dříve zarostlé rybníky v Ostravě-Výškovicích se mění na relaxační místo</w:t>
      </w:r>
    </w:p>
    <w:p>
      <w:pPr/>
      <w:r>
        <w:rPr/>
        <w:t xml:space="preserve">Na Jihu Ostravy vzniká nová relaxační zóna. A to u soustavy rybníků poblíž ulice Drůbeží ve Výškovicích, které bylo donedávna zarostlé zelení a kvůli popraskanému potrubí se při deštích na příjezdové cestě tvořily laguny, které mnohdy zatopily i okolní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“Probíhají zde stavební práce. V horním rybníčku máme přírodní hráz, která odděluje velké ryby od malých, aby se nemísily. Vidíme tady, že už se začíná rýsovat nové molo. Postavíme ještě dětské hřiště a mlátové chodníčky.”</w:t>
      </w:r>
    </w:p>
    <w:p>
      <w:pPr/>
      <w:r>
        <w:rPr/>
        <w:t xml:space="preserve">Celý areál bude i nově oplocen a nainstalovány tady budou i naučné cedule, které vás seznámí mimo jiné s historií rybníkářství v obvodu. Počítá se i s výsadbou vodních rostlin a stromů. </w:t>
      </w:r>
    </w:p>
    <w:p>
      <w:pPr/>
      <w:r>
        <w:rPr>
          <w:b w:val="1"/>
          <w:bCs w:val="1"/>
        </w:rPr>
        <w:t xml:space="preserve">Barbora Černá, mluvčí Liberty Ostrava: </w:t>
      </w:r>
      <w:r>
        <w:rPr/>
        <w:t xml:space="preserve">“Tady tento projekt se nám velmi líbil, proto jsme se rozhodli, že budeme od nynějška se podílet na projektech, které zlepšují takováto veřejná prostranství.”</w:t>
      </w:r>
    </w:p>
    <w:p>
      <w:pPr/>
      <w:r>
        <w:rPr/>
        <w:t xml:space="preserve">Na průběh stavebních prací v současné době dohlíží malý sádrový trpaslík, kterého po ukončení celé relaxační zóny vystřídá obří dřevěná vyřezávaná ryba.</w:t>
      </w:r>
    </w:p>
    <w:p>
      <w:pPr/>
      <w:r>
        <w:rPr/>
        <w:t xml:space="preserve">Místo bude bezpečné i pro rodiny s dětmi. Po napuštění bude voda v rybnících u břehů hluboká jen půl metru. Relaxační zóna by měla být hotová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48/drive-zarostle-rybniky-v-ostravevyskovicich-se-meni-na-relaxac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2026-04-07T12:24:27+02:00</dcterms:created>
  <dcterms:modified xsi:type="dcterms:W3CDTF">2026-04-07T12:24:27+02:00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