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Městečko Janov uspělo v hlasovací soutěži a získalo zdarma veřejné grilovací místo</w:t>
      </w:r>
    </w:p>
    <w:p>
      <w:pPr/>
      <w:r>
        <w:rPr/>
        <w:t xml:space="preserve"> Počet obyvatel původně hornického městečka z poloviny 13. století klesl po poválečném odsunu až na jednu čtvrtinu. Díky aktivitě obyvatel má však Janov úspěch i ve velké hlasovací soutěži v konkurenci další třiceti přihlášených.</w:t>
      </w:r>
    </w:p>
    <w:p>
      <w:pPr/>
      <w:r>
        <w:rPr>
          <w:b w:val="1"/>
          <w:bCs w:val="1"/>
        </w:rPr>
        <w:t xml:space="preserve">Lubomír Volný (nez.), starosta Janova: </w:t>
      </w:r>
      <w:r>
        <w:rPr/>
        <w:t xml:space="preserve">„Paní místostarostka to našla na webových stránkách a vlastně ve své vlastní iniciativě se toho zúčastnila a díky lidem, kteří nám tam poslali hlasy, jsme skončili na druhém místě."</w:t>
      </w:r>
    </w:p>
    <w:p>
      <w:pPr/>
      <w:r>
        <w:rPr>
          <w:b w:val="1"/>
          <w:bCs w:val="1"/>
        </w:rPr>
        <w:t xml:space="preserve">Stella Lišková (nez.), místostarostka Janova:</w:t>
      </w:r>
      <w:r>
        <w:rPr/>
        <w:t xml:space="preserve"> „No určitě se mi místo líbí, máme tady kulturní akce, budeme mít kde grilovat, mám 7 vnoučat, takže určitě budu s nimi tady chodit.“</w:t>
      </w:r>
    </w:p>
    <w:p>
      <w:pPr/>
      <w:r>
        <w:rPr/>
        <w:t xml:space="preserve"> V České republice takto vzniklo za 5 let soutěže již 118 grilovacích míst. 36 v Praze, ostatní po celé zemi.</w:t>
      </w:r>
    </w:p>
    <w:p>
      <w:pPr/>
      <w:r>
        <w:rPr>
          <w:b w:val="1"/>
          <w:bCs w:val="1"/>
        </w:rPr>
        <w:t xml:space="preserve">Alice Feixová, marketingová zástupkyně organizátora: </w:t>
      </w:r>
      <w:r>
        <w:rPr/>
        <w:t xml:space="preserve">„My každý rok pořádáme soutěž o tři grilovací veřejná místa a ta obec nebo to místo, kde vlastně hlasuje nejvíc lidí, pak od nás zdarma dostává gril a to příslušenství k němu.</w:t>
      </w:r>
    </w:p>
    <w:p>
      <w:pPr/>
      <w:r>
        <w:rPr/>
        <w:t xml:space="preserve"> Janovští nové grilovací místo přivítali a těší se na pestrou škálu grilovaných dobrot.  </w:t>
      </w:r>
    </w:p>
    <w:p>
      <w:pPr/>
      <w:r>
        <w:rPr>
          <w:b w:val="1"/>
          <w:bCs w:val="1"/>
        </w:rPr>
        <w:t xml:space="preserve">Lubomír Volný (nez.), starosta Janova: </w:t>
      </w:r>
      <w:r>
        <w:rPr/>
        <w:t xml:space="preserve">„Já vás překvapím, ač na to nevypadám, ale velice rád mám třeba cukínu, no a samozřejmě i dobré maso a z masa asi nejradši krkovičku.“</w:t>
      </w:r>
    </w:p>
    <w:p>
      <w:pPr/>
      <w:r>
        <w:rPr>
          <w:b w:val="1"/>
          <w:bCs w:val="1"/>
        </w:rPr>
        <w:t xml:space="preserve">Stella Lišková (nez.), místostarostka Janova: </w:t>
      </w:r>
      <w:r>
        <w:rPr/>
        <w:t xml:space="preserve">„Maso a sýr</w:t>
      </w:r>
    </w:p>
    <w:p>
      <w:pPr/>
      <w:r>
        <w:rPr>
          <w:b w:val="1"/>
          <w:bCs w:val="1"/>
        </w:rPr>
        <w:t xml:space="preserve">Anketa, obyvatelé Janova: </w:t>
      </w:r>
      <w:r>
        <w:rPr/>
        <w:t xml:space="preserve">„Kuřecí křidýlka, no veškeré kuřecí masíčko. No určitě vezmu rodinku a přijdeme se podívat.“</w:t>
      </w:r>
    </w:p>
    <w:p>
      <w:pPr/>
      <w:r>
        <w:rPr/>
        <w:t xml:space="preserve">„Tak my často grilujeme přes víkend, někdy i v týdnu, grilujeme si kuřecí maso, máme rádi ryby, takže jakoby pstruhy, kapra, zeleninu máme rádi na grilu.“</w:t>
      </w:r>
    </w:p>
    <w:p>
      <w:pPr/>
      <w:r>
        <w:rPr/>
        <w:t xml:space="preserve"> Janov je tedy vedle Červené Vody a Bělé u Jevíčka od letoška dalším místem, kde lidé mohou trávit volný čas v přírodě a s pochoutkami z grilu.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50/mestecko-janov-uspelo-v-hlasovaci-soutezi-a-ziskalo-zdarma-verejne-grilovac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2026-09-04T21:03:30+02:00</dcterms:created>
  <dcterms:modified xsi:type="dcterms:W3CDTF">2026-09-04T21:03:30+02:00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