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basketbalová hala ve Frýdku-Místku už slouží stovkám sportujících dětí</w:t>
      </w:r>
    </w:p>
    <w:p>
      <w:pPr/>
      <w:r>
        <w:rPr/>
        <w:t xml:space="preserve">Nové a moderní prostředí basketbalové haly už denně naplno  využívají stovky dětí. Na halu se tady nesmírně těšili a výsledek opravdu stojí  za to.</w:t>
      </w:r>
    </w:p>
    <w:p>
      <w:pPr/>
      <w:r>
        <w:rPr>
          <w:b w:val="1"/>
          <w:bCs w:val="1"/>
        </w:rPr>
        <w:t xml:space="preserve">Anketa:</w:t>
      </w:r>
      <w:r>
        <w:rPr/>
        <w:t xml:space="preserve"> 1.) "Celý klub je rád, že máme konečně nějaké prostředí, že  nemusíme pendlovat po školách, takže můžeme tady, máme vlastně takové naše  zázemí, takže je to velmi super." 2.) "Je dobrá, jsou tu dvě hřiště, takže můžou hrát dva týmy  najednou, máme tam i šatny a v šatně televizi." 3.) "Je super, mám to od domu kousek, takže tu můžu chodit i  dříve nebo tu můžu i déle zůstat."</w:t>
      </w:r>
    </w:p>
    <w:p>
      <w:pPr/>
      <w:r>
        <w:rPr/>
        <w:t xml:space="preserve">Nová hala stojí za pátou základní školou, její výstavba  začala na začátku loňského roku a letos byla úspěšně dokončena. Byla postavena  po vzoru japonských tělocvičen a zasadil se o ni předseda klubu Basketpoint Zdeněk  Navrátil. </w:t>
      </w:r>
    </w:p>
    <w:p>
      <w:pPr/>
      <w:r>
        <w:rPr>
          <w:b w:val="1"/>
          <w:bCs w:val="1"/>
        </w:rPr>
        <w:t xml:space="preserve">Zdeněk Navrátil, předseda klubu Basketpoint Frýdek-Místek:</w:t>
      </w:r>
      <w:r>
        <w:rPr/>
        <w:t xml:space="preserve">  "Dostali jsme se do fáze skanzen bez dětí, který tady byl zhruba  3 měsíce, do fáze nekonečného štěstí a radosti, protože tady pobíhají každý den  děti, v podstatě stovky dětí, když se to všechno posčítá. Kluci začínají  trénovat už v 6. hodin ráno, před školou individuální tréninky, tady  vždycky přijde tucet kluků, s nimi trenéři. Přes den máme ještě drobné dodělávky,  to vám musím ukázat nahoře a od 15. hodin, do 21. hodin se tady nezastaví tělocvična."</w:t>
      </w:r>
    </w:p>
    <w:p>
      <w:pPr/>
      <w:r>
        <w:rPr>
          <w:b w:val="1"/>
          <w:bCs w:val="1"/>
        </w:rPr>
        <w:t xml:space="preserve">Matěj Musil, hlavní trenér dvou kategorií a  přípravek:</w:t>
      </w:r>
      <w:r>
        <w:rPr/>
        <w:t xml:space="preserve"> "Já jsem hrozně rád za to, že jsme to už dokázali dokončit a  že jsme rozjeli tu nápravu roku v té pohybové mezeře u dětí."</w:t>
      </w:r>
    </w:p>
    <w:p>
      <w:pPr/>
      <w:r>
        <w:rPr>
          <w:b w:val="1"/>
          <w:bCs w:val="1"/>
        </w:rPr>
        <w:t xml:space="preserve">Zdeněk Navrátil, předseda klubu Basketpoint Frýdek-Místek:</w:t>
      </w:r>
      <w:r>
        <w:rPr/>
        <w:t xml:space="preserve"> "Máme tady 18 košů, v podstatě se ten prostor dá rozdělit  na 4 tréninková hřiště, která jsou pro ty menší nebo dvě velká tréninková  hřiště, kde se dá hrát plnohodnotný basketbal. Čekáme, až se nám dodělají ještě  tribuny, ale to už není tak podstatné. Trénovat, provozovat se dá, máme perfektní  palubovku. Zázemí je silně nadstandardní, s klukama se díváme v patře  na různé pořady basketbalové, děláme s nimi videorozbory."</w:t>
      </w:r>
    </w:p>
    <w:p>
      <w:pPr/>
      <w:r>
        <w:rPr/>
        <w:t xml:space="preserve">Hala je uzpůsobena k tomu, aby zde mohly děti trávit maximum  svého času. Zázemí včetně trenérů přispívá ke zkvalitnění péče o děti na jejich  pouti za utvářením charakteru, navazováním přátelství a výchovou osobnosti, ale  i cestou za vzděláním. </w:t>
      </w:r>
    </w:p>
    <w:p>
      <w:pPr/>
      <w:r>
        <w:rPr>
          <w:b w:val="1"/>
          <w:bCs w:val="1"/>
        </w:rPr>
        <w:t xml:space="preserve">Anketa:</w:t>
      </w:r>
      <w:r>
        <w:rPr/>
        <w:t xml:space="preserve"> 4.) "Když budeme mít moc úkolu, co máme splnit na druhý den, tak  tady hned při tréninku můžeme splnit všechny úkoly a všechno co máme do školy."</w:t>
      </w:r>
    </w:p>
    <w:p>
      <w:pPr/>
      <w:r>
        <w:rPr/>
        <w:t xml:space="preserve">Hala je zároveň k dispozici nejen členům klubu, ale i  dalším školám a zájemcům z řad veřejnosti. </w:t>
      </w:r>
    </w:p>
    <w:p>
      <w:pPr/>
      <w:r>
        <w:rPr>
          <w:b w:val="1"/>
          <w:bCs w:val="1"/>
        </w:rPr>
        <w:t xml:space="preserve">Zdeněk Navrátil, předseda klubu Basketpoint Frýdek-Místek:</w:t>
      </w:r>
      <w:r>
        <w:rPr/>
        <w:t xml:space="preserve"> "Asi bude ještě nějaký čas trvat, než se na nás první zájemci  obrátí, ale jestli poslouží tato relace k tomu, tak budu rád. Opravdu je  tady prostor pro veřejnost, zejména v dopoledních hodinách a těšíme se  samozřejmě na děti z mateřských školek a škol tady od nás z Frýdku-Místku."</w:t>
      </w:r>
    </w:p>
    <w:p>
      <w:pPr/>
      <w:r>
        <w:rPr/>
        <w:t xml:space="preserve">Na její výstavbu přispělo město Frýdek-Místek s Moravskoslezským  krajem shodně po 17 milionech korun, 30 milionů pak získal klub v dotacích  z ministerstva školství. </w:t>
      </w:r>
    </w:p>
    <w:p>
      <w:pPr/>
      <w:r>
        <w:rPr>
          <w:b w:val="1"/>
          <w:bCs w:val="1"/>
        </w:rPr>
        <w:t xml:space="preserve">Zdeněk Navrátil, předseda klubu Basketpoint Frýdek-Místek:</w:t>
      </w:r>
      <w:r>
        <w:rPr/>
        <w:t xml:space="preserve"> "Zatím se blížíme k částce 80 milionů korun, ten zbytek  je z našeho rodinného rozpočtu Navrátilů, k radosti mých dětí a  manželky."</w:t>
      </w:r>
    </w:p>
    <w:p>
      <w:pPr/>
      <w:r>
        <w:rPr/>
        <w:t xml:space="preserve">Plány haly, která nemusí vyjít na stamiliony, jsou navíc  bezplatně k dispozici pro všechny sportovní kluby.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288/unikatni-basketbalova-hala-ve-frydkumistku-uz-slouzi-stovkam-sportujicich-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2026-04-11T00:05:13+02:00</dcterms:created>
  <dcterms:modified xsi:type="dcterms:W3CDTF">2026-04-11T00:05:13+02:00</dcterms:modified>
</cp:coreProperties>
</file>

<file path=docProps/custom.xml><?xml version="1.0" encoding="utf-8"?>
<Properties xmlns="http://schemas.openxmlformats.org/officeDocument/2006/custom-properties" xmlns:vt="http://schemas.openxmlformats.org/officeDocument/2006/docPropsVTypes"/>
</file>