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30.6.2021,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vysvědčením páťáci z Rychvaldu přečkali bouřkovou noc ve škole</w:t>
      </w:r>
    </w:p>
    <w:p>
      <w:pPr/>
      <w:r>
        <w:rPr>
          <w:b w:val="1"/>
          <w:bCs w:val="1"/>
        </w:rPr>
        <w:t xml:space="preserve">Daniela Lindáková, třídní učitelka:</w:t>
      </w:r>
      <w:r>
        <w:rPr/>
        <w:t xml:space="preserve"> “Tradicí to určitě není, ale my jsme s dětmi, protože spolu končíme, tak jsme se rozhodli, že budeme spát teda ve škole, s těmi páťáky. Noc byla tedy velice náročná, nejdříve dušná, pak přišla bouřka, takže hrůza a děs. Děti měly strach samozřejmě. Pak přišel chlad a samozřejmě v závěru nevyspání nakonec."</w:t>
      </w:r>
    </w:p>
    <w:p>
      <w:pPr/>
      <w:r>
        <w:rPr/>
        <w:t xml:space="preserve">Ve středu však už došlo i na to vysvědčení a bilancování školního roku.</w:t>
      </w:r>
    </w:p>
    <w:p>
      <w:pPr/>
      <w:r>
        <w:rPr>
          <w:b w:val="1"/>
          <w:bCs w:val="1"/>
        </w:rPr>
        <w:t xml:space="preserve">Daniela Lindáková, třídní učitelka:</w:t>
      </w:r>
      <w:r>
        <w:rPr/>
        <w:t xml:space="preserve"> “Když to srovnám, distanční výuka versus nějaká prezenční výuka, absolutně se to nedá srovnat. Distanční výuka je úplně něco jiného. Prezenční výuka rozhodně je lepší a když ty děti jsou tady, když máme kontakt s těma dětma je to strašně pro nás důležité. Máme zpětnou vazbu, která je pro nás ještě důležitější a myslím si, že i děti samy osobně by raději chodily do školy."</w:t>
      </w:r>
    </w:p>
    <w:p>
      <w:pPr/>
      <w:r>
        <w:rPr/>
        <w:t xml:space="preserve">{{souvisejici-clanek-"11000026063"}}</w:t>
      </w:r>
    </w:p>
    <w:p>
      <w:pPr/>
      <w:r>
        <w:rPr>
          <w:b w:val="1"/>
          <w:bCs w:val="1"/>
        </w:rPr>
        <w:t xml:space="preserve">Anetka Ježíšková, žákyně 5. B: </w:t>
      </w:r>
      <w:r>
        <w:rPr/>
        <w:t xml:space="preserve">“Jsem fakt radši o hodně ve škole a i na tom druhém stupni budu ráda ve škole, než na distanční výuce. Protože tady vidím všechny své kamarády a mám ráda naši učitelku, takže tak je to lepší."</w:t>
      </w:r>
    </w:p>
    <w:p>
      <w:pPr/>
      <w:r>
        <w:rPr/>
        <w:t xml:space="preserve">{{souvisejici-clanek-"11000025820"}}</w:t>
      </w:r>
    </w:p>
    <w:p>
      <w:pPr/>
      <w:r>
        <w:rPr>
          <w:b w:val="1"/>
          <w:bCs w:val="1"/>
        </w:rPr>
        <w:t xml:space="preserve">Daniela Lindáková, třídní učitelka: </w:t>
      </w:r>
      <w:r>
        <w:rPr/>
        <w:t xml:space="preserve">“U některých žáků samozřejmě, kteří jsou samostatní a jsou schopní studovat těch, tak si myslím, že tam ty známky nebo respektive ty vědomosti a znalosti zůstaly stejné, protože žáci se sami vzdělávali. U žáků, kteří zkratka potřebuji pomoc toho kamera, toho učitele, tak tam se to hodně opravdu zhoršilo. Pokud tedy nepomohli doma rodiče, nebo pokud rodiče třeba nevypracovali, nepomohli s úkolem, tak pak se to projevilo opravdu na zhoršení prospěchu a samozřejmě vědomostí a znalostí.”</w:t>
      </w:r>
    </w:p>
    <w:p>
      <w:pPr/>
      <w:r>
        <w:rPr/>
        <w:t xml:space="preserve">{{souvisejici-clanek-"11000025218"}}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26346/pred-vysvedcenim-pataci-z-rychvaldu-preckali-bourkovou-noc-v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2026-09-08T07:46:38+02:00</dcterms:created>
  <dcterms:modified xsi:type="dcterms:W3CDTF">2026-09-08T07:46:38+02:00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