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20 let čekání se vyplatilo. U ZŠ Dvorského vyrostlo nové multifunkční hřiště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"</w:t>
      </w:r>
      <w:r>
        <w:rPr/>
        <w:t xml:space="preserve">Samozřejmě bychom velmi rádi do budoucna naléhali k tomu, aby vzniklo i další hřiště velké, jelikož místo na to máme. Máme i projekt, který chceme realizovat a záleží samozřejmě na financích."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sportům." </w:t>
      </w:r>
    </w:p>
    <w:p>
      <w:pPr/>
      <w:r>
        <w:rPr/>
        <w:t xml:space="preserve">"Budu tady chodit s kamarádkama třeba s Barčou, Ivou, nebo s kamarády a líbí se mi to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89/pres-20-let-cekani-se-vyplatilo-u-zs-dvorskeho-vyrostlo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2026-05-30T12:09:12+02:00</dcterms:created>
  <dcterms:modified xsi:type="dcterms:W3CDTF">2026-05-30T12:09:12+02:00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