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8.7.2021,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 neprofesionálních umělců se sešlo a vystavovalo na historicky prvním Mini Artu v Bruntále</w:t>
      </w:r>
    </w:p>
    <w:p>
      <w:pPr/>
      <w:r>
        <w:rPr/>
        <w:t xml:space="preserve"> Celkem 77 zajímavých výtvarných děl mohou zájemci v divadle vidět až do 30. července.  </w:t>
      </w:r>
    </w:p>
    <w:p>
      <w:pPr/>
      <w:r>
        <w:rPr>
          <w:b w:val="1"/>
          <w:bCs w:val="1"/>
        </w:rPr>
        <w:t xml:space="preserve">Růžena Urbanová, výtvarnice a hlavní pořadatelka: </w:t>
      </w:r>
      <w:r>
        <w:rPr/>
        <w:t xml:space="preserve">„Dnes je tady 20 vystavujících, 20 malířů ve věkovém rozpětí od 4 do 70 let. Jsou tady zastoupena města Bruntál, Krnov, Vrbno, Horní Benešov, Lichnov a Bruntál – Plumlov.“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„Protože covidová opatření jsou taková, jaká jsou, tak jsme vernisáž udělali na schodech, počasí nám přeje, myslím si, že atmosféra zde je skvělá a věřím, že i všech 20 vystavujících bude spokojeno s tím, jak si to všichni návštěvníci užívají.“</w:t>
      </w:r>
    </w:p>
    <w:p>
      <w:pPr/>
      <w:r>
        <w:rPr>
          <w:b w:val="1"/>
          <w:bCs w:val="1"/>
        </w:rPr>
        <w:t xml:space="preserve">Renata Mguni, výtvarnice a spoluorganizátorka: </w:t>
      </w:r>
      <w:r>
        <w:rPr/>
        <w:t xml:space="preserve">„No jsme velmi spokojeni s účastí. Přišlo tolik lidí, že jsem ani nečekala, že jich tolik přijde.“</w:t>
      </w:r>
    </w:p>
    <w:p>
      <w:pPr/>
      <w:r>
        <w:rPr/>
        <w:t xml:space="preserve"> K vidění je pestrá škála obrazů různých technik, velikostí i námětů.</w:t>
      </w:r>
    </w:p>
    <w:p>
      <w:pPr/>
      <w:r>
        <w:rPr>
          <w:b w:val="1"/>
          <w:bCs w:val="1"/>
        </w:rPr>
        <w:t xml:space="preserve">Emílie Leipertová, vystavující: </w:t>
      </w:r>
      <w:r>
        <w:rPr/>
        <w:t xml:space="preserve">„Já na plátně, akryl. Někdy špachtli, jinak štětcem, prstama, co je po ruce.“</w:t>
      </w:r>
    </w:p>
    <w:p>
      <w:pPr/>
      <w:r>
        <w:rPr>
          <w:b w:val="1"/>
          <w:bCs w:val="1"/>
        </w:rPr>
        <w:t xml:space="preserve">Alena Krajčovičová, vystavující: </w:t>
      </w:r>
      <w:r>
        <w:rPr/>
        <w:t xml:space="preserve">„Většinu mám tužkou a temperovými barvami.“</w:t>
      </w:r>
    </w:p>
    <w:p>
      <w:pPr/>
      <w:r>
        <w:rPr>
          <w:b w:val="1"/>
          <w:bCs w:val="1"/>
        </w:rPr>
        <w:t xml:space="preserve">Kristýna Štěpánová, vystavující: </w:t>
      </w:r>
      <w:r>
        <w:rPr/>
        <w:t xml:space="preserve">„Já tady vystavuji tři svá díla, jako speciální dílo, které tady mám, je malovaná kytara, která je malovaná akrylem a mám tady ještě olejomalbu a suchý pastel.“</w:t>
      </w:r>
    </w:p>
    <w:p>
      <w:pPr/>
      <w:r>
        <w:rPr>
          <w:b w:val="1"/>
          <w:bCs w:val="1"/>
        </w:rPr>
        <w:t xml:space="preserve">Michael Vavrda, vystavující: </w:t>
      </w:r>
      <w:r>
        <w:rPr/>
        <w:t xml:space="preserve">„Vystavují zde čtyři obrazy, rozměry metr na metr a více, a techniku využívám akryl, olej a různé kombinace.“  </w:t>
      </w:r>
    </w:p>
    <w:p>
      <w:pPr/>
      <w:r>
        <w:rPr/>
        <w:t xml:space="preserve"> Setkání výtvarných nadšenců současně dalo podnět k založení nového spolku s názvem Art Minor.  </w:t>
      </w:r>
    </w:p>
    <w:p>
      <w:pPr/>
      <w:r>
        <w:rPr>
          <w:b w:val="1"/>
          <w:bCs w:val="1"/>
        </w:rPr>
        <w:t xml:space="preserve">Renata Mguni, výtvarnice a spoluorganizátorka: </w:t>
      </w:r>
      <w:r>
        <w:rPr/>
        <w:t xml:space="preserve">„Sešli jsme se, Růženka Urbanová vymyslela myšlenku, že by se mohl založit spolek, který by podporoval kulturu zde v Bruntále. Místní umělce, místní neprofesionální lidi, kteří tvoří. A tak jsme založili spolek.“</w:t>
      </w:r>
    </w:p>
    <w:p>
      <w:pPr/>
      <w:r>
        <w:rPr/>
        <w:t xml:space="preserve"> Bruntálský Mini Art se bude jistě opakovat a těší se na nová díla nových amatérských výtvarníků.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397/20-neprofesionalnich-umelcu-se-seslo-a-vystavovalo-na-historicky-prvnim-mini-art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2026-04-19T12:43:52+02:00</dcterms:created>
  <dcterms:modified xsi:type="dcterms:W3CDTF">2026-04-19T12:43:52+02:00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