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2.7.2021,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dostali vysvědčení, začaly letní prázdniny</w:t>
      </w:r>
    </w:p>
    <w:p>
      <w:pPr/>
      <w:r>
        <w:rPr/>
        <w:t xml:space="preserve">Žákům skončil ve středu 30. června další velmi netradiční školní rok. Distanční forma výuky se prolínala s tou prezenční. Přesto stonavští školáci učivo zvládli, týká se to i prvňáčků. Svá vysvědčení obdrželi za přítomnosti svých rodičů, kteří byli velmi nápomocni při vzdělávaní svých dětí během online výuky a to i přesto, že kontakt učitel a rodič byl v tomto školním roce velmi omezený.</w:t>
      </w:r>
    </w:p>
    <w:p>
      <w:pPr/>
      <w:r>
        <w:rPr>
          <w:b w:val="1"/>
          <w:bCs w:val="1"/>
        </w:rPr>
        <w:t xml:space="preserve">anketa, žáci 1. třídy:</w:t>
      </w:r>
      <w:r>
        <w:rPr/>
        <w:t xml:space="preserve"> „Já mám na vysvědčení samé jedničky.“ „Já jsme se naučila ve škole psát, číst, počítat a všechno se mi moc líbilo.“ „My jsme se museli učit doma, ale ve škole to je lepší.“ „Mně se líbilo učení.“ „Já se těším na prázdniny, že pojedeme někam k moři.“ „Těším se moc na prázdniny a bylo to tady dobré.“ „Já se těším hodně na prázdniny, protože pojedu na tábor.“ „Já budu o prázdninách číst a psát.“</w:t>
      </w:r>
    </w:p>
    <w:p>
      <w:pPr/>
      <w:r>
        <w:rPr/>
        <w:t xml:space="preserve">A to je přesně to, na co nesmí prvňáčci během dvouměsíčních prázdnin zapomenout.</w:t>
      </w:r>
    </w:p>
    <w:p>
      <w:pPr/>
      <w:r>
        <w:rPr>
          <w:b w:val="1"/>
          <w:bCs w:val="1"/>
        </w:rPr>
        <w:t xml:space="preserve">Hana Hanzalová, třídní učitelka, 1. třída:</w:t>
      </w:r>
      <w:r>
        <w:rPr/>
        <w:t xml:space="preserve"> „Oni si nesmí dva měsíce udělat pauzu. Potom najednou zjistíme, že něco nevíme, takže raději připomenout, aby aspoň někdy něco mamince a tatínkovi přečetli, něco spočítali a napsali jim třeba vzkaz na papírek.“</w:t>
      </w:r>
    </w:p>
    <w:p>
      <w:pPr/>
      <w:r>
        <w:rPr/>
        <w:t xml:space="preserve">Svá poslední vysvědčení v základní škole oddrželi s rukou svého třídního učitele žáci 9. třídy. Na stonavskou základku nikdy nezapomenou.</w:t>
      </w:r>
    </w:p>
    <w:p>
      <w:pPr/>
      <w:r>
        <w:rPr>
          <w:b w:val="1"/>
          <w:bCs w:val="1"/>
        </w:rPr>
        <w:t xml:space="preserve">anketa, žáci 9. třídy: </w:t>
      </w:r>
      <w:r>
        <w:rPr/>
        <w:t xml:space="preserve">„Budu na ni vzpomínat dobře, protože je to tady něčím zvláštní. Je to vesnická škola, na které jsou dobří učitelé, vycházím s nimi dobře.“ „Já budu na školu vzpomínat strašně ráda, bude mi to moc chybět, protože tady ta škola je strašně dobrá.“ „Je tady strašně dobrý kolektiv a strašně dobří učitelé.“ „Dalo mi to dobrou přípravu na střední školu i do života spoustu věcí.“ „Já na ni budu vzpomínat hezky. Byl jsem tady sice jen dva roky, ale můžu říct, že to stálo za to.“</w:t>
      </w:r>
    </w:p>
    <w:p>
      <w:pPr/>
      <w:r>
        <w:rPr>
          <w:b w:val="1"/>
          <w:bCs w:val="1"/>
        </w:rPr>
        <w:t xml:space="preserve">Bohdan Blabla, třídní učitel, 9. třída:</w:t>
      </w:r>
      <w:r>
        <w:rPr/>
        <w:t xml:space="preserve"> „Co jim chci hlavně popřát? Aby, když se objeví jakákoli překážka, dejme tomu jakékoli krátké selhání, aby to nevzdávali, protože vždycky se to dá řešit a není třeba vždycky řešit tím, že změním školu. Je třeba bojovat s tím, do jakého problému se člověk dostane.“</w:t>
      </w:r>
    </w:p>
    <w:p>
      <w:pPr/>
      <w:r>
        <w:rPr/>
        <w:t xml:space="preserve">A to, že jsou deváťáci velcí bojovníci, ukázali během přijímacích zkoušek. Všichni se dostali tam, kde chtějí pokračovat v dalším studiu.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6399/skolaci-dostali-vysvedceni-zacaly-letni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2026-05-13T22:01:04+02:00</dcterms:created>
  <dcterms:modified xsi:type="dcterms:W3CDTF">2026-05-13T22:01:04+02:00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