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nejlepšími stonavskými žáky</w:t>
      </w:r>
    </w:p>
    <w:p>
      <w:pPr/>
      <w:r>
        <w:rPr/>
        <w:t xml:space="preserve">V závěru školního roku jsou každoročně na stonavskou radnici zvání ti nejlepší žáci z jednotlivých tříd stonavské základní školy. Letos se tato akce uskutečnila ve velkém sále domu PZKO.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„Jak je historicky známo, věnujeme stonavskému školství velkou pozornost. Nejedná se jenom o to, že se staráme o budovy, že modernizujeme a vybavujeme tím správným zařízením. Vážíme si toho, že máme ve Stonavě plnou školní docházku, i když občanů není moc. Proto to setkání s těmi nejlepšími žáky.“</w:t>
      </w:r>
    </w:p>
    <w:p>
      <w:pPr/>
      <w:r>
        <w:rPr/>
        <w:t xml:space="preserve">Premianti přitom nemusí mít samé jedničky. Při jejich výběru je totiž zohledňována celoroční školní i mimoškolní práce, za kterou jsou vedením obce náležitě oceněni.  Důležitou součástí celého setkání je diskuze, během které se děti mohou ptát na to, co je zajímá.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„Těším se i na tyto postřehy, protože mnohdy jsou to myšlenky jejich rodičů. Máme tak tu zpětnou vazbu, co si o nás, o vedení obce, myslí naši občané.“</w:t>
      </w:r>
    </w:p>
    <w:p>
      <w:pPr/>
      <w:r>
        <w:rPr/>
        <w:t xml:space="preserve">Děti se například dozvěděli, že v červenci se mohou těšit na kolotoče a že obec vyvíjí snahu o vybudování vysílače, který by zajistil rychlejší internetové připojení v obci. Jedním z témat byly také prázdniny. 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budu trávit prázdniny tím, že pojedu do Chorvatska, na chatu a kempovat.“ „S babičkou do Aquapalace Praha.“ „Já je budu trávit doma na zahradě u bazénu.“ „Já pojedu k moři, pak půjdu s mamkou do hor a pojedu na plavecký tábor.“ „Na chatu, přijedou nám tam různé návštěvy a pak možná pojedu k moři.“ „Budu mít koňský tábor.“ „Pojedu do Rakouska do hor.“ „Já pojedu do Chorvatska a budu chodit k moři.“</w:t>
      </w:r>
    </w:p>
    <w:p>
      <w:pPr/>
      <w:r>
        <w:rPr/>
        <w:t xml:space="preserve">Mnohé děti totiž i letos díky finanční podpoře obce vyrazí na čtrnáctidenní pobyt do Chorvatska k moři, případně na Hotel Dakol do Petrovic, kde je čeká mnoho zajímavých výletů například do Beskyd.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„Víme z krajské hygieny už z dřívějška, že takovéto čtrnáctidenní pobyty u moře velice pomáhají, takže proto to organizujeme. Ti rodiče, kteří se obávají o zdraví svých dětí s titulu koronaviru, využívají jiné možnosti a to jsou Petrovice.“ </w:t>
      </w:r>
    </w:p>
    <w:p>
      <w:pPr/>
      <w:r>
        <w:rPr/>
        <w:t xml:space="preserve">Během slavnostního aktu se postupně všichni premianti zapsali do pamětní knihy obce a obdrželi knižní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400/vedeni-obce-se-setkalo-s-nejlepsimi-stonavskymi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2026-07-05T20:04:58+02:00</dcterms:created>
  <dcterms:modified xsi:type="dcterms:W3CDTF">2026-07-05T20:04:58+02:00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