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dostali za odměnu zápas svých malých judistů</w:t>
      </w:r>
    </w:p>
    <w:p>
      <w:pPr/>
      <w:r>
        <w:rPr/>
        <w:t xml:space="preserve">Prázdninový turnaj judistů svedl pod střechu haly ABC asi 60 dětí z novojičínského oddílu, a další přijely ze Štramberka a Frýdku-Místku.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“My jsme to chtěli dělat na Skalkách pod širým nebem v amfiteátru, ale počasí je dost proměnlivé, tak jsem se báli a raději jsme se přesunuli do haly. Turnaj se koná proto, protože to dostali rodiče v podstatě za odměnu, protože se rok necvičilo, tak dneska mají jeden den o děti postaráno a děcka se mohou poprat. Dneska jde vyloženě o radost, protože dneska se v podstatě perou i úplní nováčci, kteří začali, před dvěma měsíci.”  </w:t>
      </w:r>
    </w:p>
    <w:p>
      <w:pPr/>
      <w:r>
        <w:rPr>
          <w:b w:val="1"/>
          <w:bCs w:val="1"/>
        </w:rPr>
        <w:t xml:space="preserve">Simona Vojvodíková, 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UDO Nový Jičín: </w:t>
      </w:r>
      <w:r>
        <w:rPr/>
        <w:t xml:space="preserve">“Já trénuju už dva roky. Přihlásila mě mamka, protože dělá taky judo.”  </w:t>
      </w:r>
    </w:p>
    <w:p>
      <w:pPr/>
      <w:r>
        <w:rPr>
          <w:b w:val="1"/>
          <w:bCs w:val="1"/>
        </w:rPr>
        <w:t xml:space="preserve">Stela Regeci,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UDO Nový Jičín: </w:t>
      </w:r>
      <w:r>
        <w:rPr/>
        <w:t xml:space="preserve">“První zápas jsme vyhrála, což já asi vždycky první prohrávám, ale teď jsem vyhrála na ippon. Druhé dva zápasy jsem prohrála.” </w:t>
      </w:r>
    </w:p>
    <w:p>
      <w:pPr/>
      <w:r>
        <w:rPr>
          <w:b w:val="1"/>
          <w:bCs w:val="1"/>
        </w:rPr>
        <w:t xml:space="preserve">Jiří Osadník, J</w:t>
      </w:r>
      <w:r>
        <w:rPr>
          <w:b w:val="1"/>
          <w:bCs w:val="1"/>
        </w:rPr>
        <w:t xml:space="preserve">UDO Nový Jičín: </w:t>
      </w:r>
      <w:r>
        <w:rPr/>
        <w:t xml:space="preserve">“Jednou jsem prohrál, jinak jsem dvakrát vyhrál a teď se počítá na body, jestli budu první nebo druhý.”</w:t>
      </w:r>
    </w:p>
    <w:p>
      <w:pPr/>
      <w:r>
        <w:rPr/>
        <w:t xml:space="preserve">Judu se v Novém Jičíně pode vedením Stanislava Brídzika a dalších trenérů věnuje si 140 dětí. Zázemí mají v posledních letech v budově gymnázia. Téměř roční pauza, kdy nemohli trénovat ani soutěžit, zpřetrhala dobře našlápnuté plány.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“Loni děti postoupily dokonce na mistrovství republiky, bohužel se nekonalo. Máme tady mistry Moravy a několikanásobné krajské přeborníky, ale jak to bude dále, nevíme.  Pár dětí také odešlo, spoustu nových přišlo.”  </w:t>
      </w:r>
    </w:p>
    <w:p>
      <w:pPr/>
      <w:r>
        <w:rPr/>
        <w:t xml:space="preserve">Jak zkušený trenér podotýká, judo je běh na dlouhou trať. Děti se učí kotouly, stojky, následně pády a pak teprve začínají s technikou. Ti šikovnější vkládají do přípravy i vlastní prvky. </w:t>
      </w:r>
    </w:p>
    <w:p>
      <w:pPr/>
      <w:r>
        <w:rPr>
          <w:b w:val="1"/>
          <w:bCs w:val="1"/>
        </w:rPr>
        <w:t xml:space="preserve">Ondřej Toman, J</w:t>
      </w:r>
      <w:r>
        <w:rPr>
          <w:b w:val="1"/>
          <w:bCs w:val="1"/>
        </w:rPr>
        <w:t xml:space="preserve">UDO Nový Jičín: </w:t>
      </w:r>
      <w:r>
        <w:rPr/>
        <w:t xml:space="preserve">“To byl rondata z toho backflip, salto dozadu. Já to trénuju tak všechno dohromady.”</w:t>
      </w:r>
    </w:p>
    <w:p>
      <w:pPr/>
      <w:r>
        <w:rPr/>
        <w:t xml:space="preserve">V létě judisté uvažují o soustředění formou denních aktivit v Novém Jičíně, v září chtějí začít standardní sezonu a přizvat i nové bojovníky.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48/rodice-dostali-za-odmenu-zapas-svych-malych-ju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2026-04-29T19:17:22+02:00</dcterms:created>
  <dcterms:modified xsi:type="dcterms:W3CDTF">2026-04-29T19:17:22+02:00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