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Naproti radnice v Ostravě je nově upravený veřejný prostor.  Auta už by na chodníku neměla parkovat</w:t>
      </w:r>
    </w:p>
    <w:p>
      <w:pPr/>
      <w:r>
        <w:rPr/>
        <w:t xml:space="preserve">Možná jste si v minulosti všimli nepříliš vzhledného prostranství před kavárnou naproti Nové radnici v centru Ostravy. Jde vlastně o část Prokešova náměstí, která byla využívána především jako nelegální parkoviště, protože jde o chodník. Prostranství nyní prošlo zásadní proměnou a stala se z něj chlouba centra města.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„Architektonické řešení prostoru u kavárny vycházelo ze současné kompozice před Novou radnicí.  Proto se při rekonstrukci měnila původní zámková dlažba za stejný typ dlažební desky ze žuly,  která tvoří i centrální část Prokešova náměstí. Zmenšení zpevněné plochy nám umožnilo vysadit  více zeleně, takže prostor nyní působí útulněji a příjemněji. Umístěním posezení a výsadbou  stromů jsme také chtěli dát najevo, že se jedná o prostor pro lidi, ne pro zaparkování vozidel  návštěvníků kavárny a obchodů, jak tomu bylo doposud."</w:t>
      </w:r>
    </w:p>
    <w:p>
      <w:pPr/>
      <w:r>
        <w:rPr/>
        <w:t xml:space="preserve">Rozsáhlé vydlážděné prostranství se zmenšilo na úkor zelené plochy, která se rozrostla o 80 m².  Přibyly tři vzrostlé svítele latnaté, vyvýšený trvalkový záhon olemovaný plechem, nový  trávník a několik dalších záhonů. Upravena je zeleň i u blízkého památníku. Lavičky mají led podsvícení.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krásné a dobře se tady sedí."</w:t>
      </w:r>
    </w:p>
    <w:p>
      <w:pPr/>
      <w:r>
        <w:rPr/>
        <w:t xml:space="preserve">"Fajn, příjemné posezení ve stínu, ale chybí mi tady fontánka na pitnou vodu."</w:t>
      </w:r>
    </w:p>
    <w:p>
      <w:pPr/>
      <w:r>
        <w:rPr/>
        <w:t xml:space="preserve">Aby měly stromy dostatečný prostor pro růst třeba i po třiceti letech, sázely se do speciálního  substrátu, jehož součástí je biouhel, který zabezpečí lepší prokořeňování a výživu. Biouhel je vyroben z organického odpadu a je plně  ekologický.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542/naproti-radnice-v-ostrave-je-nove-upraveny-verejny-prostor--auta-uz-by-na-chodniku-nemela-park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2026-05-25T10:35:38+02:00</dcterms:created>
  <dcterms:modified xsi:type="dcterms:W3CDTF">2026-05-25T10:35:38+02:00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