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16.7.2021,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Rozhodnutí padlo: slavnost nebude, koncerty a výstava ano</w:t>
      </w:r>
    </w:p>
    <w:p>
      <w:pPr/>
      <w:r>
        <w:rPr/>
        <w:t xml:space="preserve">Nový Jičín i letos upustil od pořádání Slavnosti města, která byla plánována na 3. a 4. září. Největší kulturní akci, jejíž tradice sahá  k roku 1993, neumožní zrealizovat vládní proticovidová omezení.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 to samozřejmě zpráva, která se vůbec neříká dobře, ale vzhledem k opatřením, která jsou momentálně platná, tak jsme byli bohužel i letos nuceni slavnost zrušit. Odložili jsme to rozhodnutí na nejzazší  možnou dobu, což bylo kolem 15. července, protože to je i termín, kdy musíme vystupujícím kapelám a spolkům říct, jestli budou vystupovat, aby i oni se mohli zařídit, a potom jsou tam i další přípravné práce, které by probíhaly.”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“Tyto slavnosti mají svůj historický punc, nálepku, konají se v Novém Jičíně od roku 1993 a bohužel ta prognóza na podzimní měsíce není příznivá.” </w:t>
      </w:r>
    </w:p>
    <w:p>
      <w:pPr/>
      <w:r>
        <w:rPr/>
        <w:t xml:space="preserve">Rozhodnutí města vycházelo z toho, že platné nařízení vlády omezují účast lidí na slavnosti na tisíc osob   a nic v tuto chvíli nenaznačovalo, že by se situace mělo změnit. Do centra města přitom obvykle při konání slavnosti proudí kolem 15 tisíc lidí a vstup na náměstí se omezit nedá.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 to podobné i v jiných městech, díval jsem se, ž ei Znojmo zrušilo své vinobraní, telefonoval jsem do Ostravy, Valašského Meziříčí, Frýdku-Místku a dalších měst a všude postupují podobně.”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“Nicméně došlo k dohodě, že Novojičínské léto Novojičíňákům prodloužíme, budeme dva dny konat koncerty v amfiteátru na Skalkách, a také se budeme snažit uspořádat zábavný program pro děti.”    </w:t>
      </w:r>
    </w:p>
    <w:p>
      <w:pPr/>
      <w:r>
        <w:rPr/>
        <w:t xml:space="preserve">V termínu, 3. a 4. září se tedy na Skalkách, s omezenou kapacitou, uskuteční koncerty,  budou to například kapela MIRAI, Vašo Patejdl nebo Jiří Korn.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“U těch koncertů jsme se rozhodli pro rozumný poplatek, ne z toho důvodu, že by na tom město chtělo vydělat, jsem jsem někde zaznamenal, ale z toho důvodu, aby ten vstup byl regulován.” </w:t>
      </w:r>
    </w:p>
    <w:p>
      <w:pPr/>
      <w:r>
        <w:rPr/>
        <w:t xml:space="preserve">V pátek 3. září bude také na Staré poště otevřena výstava, která připomene Strašlivou řež u Nového Jičína. Bitvu, která tu proběhla před 400 lety, v roce 1621, v lokalitě u Španělské kaple. Město v pátek také zvažuje i konání  jarmark na náměstí.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580/rozhodnuti-padlo-slavnost-nebude-koncerty-a-vystava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2026-09-24T14:35:56+02:00</dcterms:created>
  <dcterms:modified xsi:type="dcterms:W3CDTF">2026-09-24T14:35:56+02:00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