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MS kraje má plné ruce práce. Nejčastěji vyjíždí k úrazům po pádech</w:t>
      </w:r>
    </w:p>
    <w:p>
      <w:pPr/>
      <w:r>
        <w:rPr/>
        <w:t xml:space="preserve">Zdravotníci nevědí kam dřív skočit. V sobotu zasahovaly posádky záchranné služby MS kraje u 365 případů. Z toho bylo hned 94 pacientů zraněných při nejrůznějších úrazech, tedy téměř čtvrtina. Lepší to nebylo ani v předchozích dvou týdnech. První prázdninovou sobotu vyjížděli 89 krát a druhou 102 krát.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"Největší skupinu tvořili pacienti po nejrůznějších pádech, jichž týmy zachraňovaly téměř šest  desítek. U části z nich se jednalo o prosté pády, mnohdy osob v seniorském věku – po zakopnutí,  ztrátě rovnováhy, či při kolapsu." </w:t>
      </w:r>
    </w:p>
    <w:p>
      <w:pPr/>
      <w:r>
        <w:rPr>
          <w:b w:val="1"/>
          <w:bCs w:val="1"/>
        </w:rPr>
        <w:t xml:space="preserve">pacientka úrazové ambulance</w:t>
      </w:r>
      <w:r>
        <w:rPr/>
        <w:t xml:space="preserve">: "Mám něco s nohou, spadla jsem z postele"</w:t>
      </w:r>
    </w:p>
    <w:p>
      <w:pPr/>
      <w:r>
        <w:rPr/>
        <w:t xml:space="preserve">Další skupinou zraněných jsou sportovci. Nejčastěji potřebují ošetření bruslaři, lidé, kteří spadnou na koloběžce nebo na kole.</w:t>
      </w:r>
    </w:p>
    <w:p>
      <w:pPr/>
      <w:r>
        <w:rPr>
          <w:b w:val="1"/>
          <w:bCs w:val="1"/>
        </w:rPr>
        <w:t xml:space="preserve">pacient úrazové ambulance:</w:t>
      </w:r>
      <w:r>
        <w:rPr/>
        <w:t xml:space="preserve"> "Jel jsem na kole pod most v Přívoze a proti mě šel opilý chlap. řval jsem ať uhne, ale zavadil jsem o něho a spadl jsem."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"Dvacet dalších pádů bylo ovlivněno alkoholem. Mezi příčiny dále  patřily kupříkladu pády ze schodů, stromů, ze svahu, ale také z pergoly, patra domu nebo nákladové  rampy, či při vystupování z vlaku.</w:t>
      </w:r>
    </w:p>
    <w:p>
      <w:pPr/>
      <w:r>
        <w:rPr>
          <w:b w:val="1"/>
          <w:bCs w:val="1"/>
        </w:rPr>
        <w:t xml:space="preserve">MUDr. Robin Stančík, lékař úrazové chirurgie MNO:</w:t>
      </w:r>
      <w:r>
        <w:rPr/>
        <w:t xml:space="preserve"> "U bruslařů jsou to hlavně úrazy horních končetin. Kolo, to jsou především úrazy žeber, horních i dolních končetin. Někdy  přivezou i pacienta s úrazem pánve."  </w:t>
      </w:r>
    </w:p>
    <w:p>
      <w:pPr/>
      <w:r>
        <w:rPr/>
        <w:t xml:space="preserve">Lékaři nabádají všechny k opatrnosti. Velké části letních úrazů lze totiž snadno zabránit. Senioři by pak neměli přeceňovat své síly.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09/zachranna-sluzba-ms-kraje-ma-plne-ruce-prace-nejcasteji-vyjizdi-k-urazum-po-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2026-05-15T21:26:09+02:00</dcterms:created>
  <dcterms:modified xsi:type="dcterms:W3CDTF">2026-05-15T21:26:09+02:00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