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Profesor Kadłubiec o poezji Anieli Kupiec</w:t>
      </w:r>
    </w:p>
    <w:p>
      <w:pPr/>
      <w:r>
        <w:rPr>
          <w:b w:val="1"/>
          <w:bCs w:val="1"/>
        </w:rPr>
        <w:t xml:space="preserve">Daniel Kadłubiec, językoznawca, regionalista: </w:t>
      </w:r>
      <w:r>
        <w:rPr/>
        <w:t xml:space="preserve">„Przede wszystkim nieposplity talent operowania słowem gwarowym. Myślę, że gdyby zrobić taki ranking, gdy chodzi o poezję ludową, czyli poezję gwarową, to pani Aniela Kupcowa nie tylko w kontekście czy w randze Zaolzia, ale w ogóle wszędzie mieściłaby się w tych górnych półkach.” </w:t>
      </w:r>
    </w:p>
    <w:p>
      <w:pPr/>
      <w:r>
        <w:rPr/>
        <w:t xml:space="preserve">Wiersze Anieli Kupiec czytał Karol Suszka</w:t>
      </w:r>
    </w:p>
    <w:p>
      <w:pPr/>
      <w:r>
        <w:rPr>
          <w:b w:val="1"/>
          <w:bCs w:val="1"/>
        </w:rPr>
        <w:t xml:space="preserve">Karol Suszka, aktor, reżyser: </w:t>
      </w:r>
      <w:r>
        <w:rPr/>
        <w:t xml:space="preserve">„Ona organizowała jakiś wieczór, pamiętam, ale mówi, przyszła za mną, i mówi: Wie pan, ja się nie mogę zwrócić do pana, żeby pan recytował czy proponował moje wiersze z tego powodu, że pan przerasta te moje wiersze. Moje wiersze są takie maluczkie itd. I pan tego nie może powiedzieć, ponieważ pan jest za wysoko (</w:t>
      </w:r>
      <w:r>
        <w:rPr>
          <w:i w:val="1"/>
          <w:iCs w:val="1"/>
        </w:rPr>
        <w:t xml:space="preserve">śmiech</w:t>
      </w:r>
      <w:r>
        <w:rPr/>
        <w:t xml:space="preserve">) nad tymi wierszami. Ja mówię, pani Anielo kochana... Ale nie wzięła mnie, ani razu mnie nie wzięła na czytanie jej wierszy.”</w:t>
      </w:r>
    </w:p>
    <w:p>
      <w:pPr/>
      <w:r>
        <w:rPr/>
        <w:t xml:space="preserve">Prawdziwa wielkość Anieli Kupiec szła bowiem zawsze w parze z jej naturalną skromnością. </w:t>
      </w:r>
    </w:p>
    <w:p>
      <w:pPr/>
      <w:r>
        <w:rPr>
          <w:b w:val="1"/>
          <w:bCs w:val="1"/>
        </w:rPr>
        <w:t xml:space="preserve">Daniel Kadłubiec, językoznawca, regionalista: </w:t>
      </w:r>
      <w:r>
        <w:rPr/>
        <w:t xml:space="preserve">„Uczestniczyła w takich różnych konkursach Grupy Literackiej ’63. Wygrała z </w:t>
      </w:r>
      <w:r>
        <w:rPr>
          <w:i w:val="1"/>
          <w:iCs w:val="1"/>
        </w:rPr>
        <w:t xml:space="preserve">Karkoszką</w:t>
      </w:r>
      <w:r>
        <w:rPr/>
        <w:t xml:space="preserve"> nad wszystkimi tutejszymi poetami, którzy myśleli, że Kupcowa to jest taki outsaider. A była grupa recenzentów z Polski no i powiedzieli: </w:t>
      </w:r>
      <w:r>
        <w:rPr>
          <w:i w:val="1"/>
          <w:iCs w:val="1"/>
        </w:rPr>
        <w:t xml:space="preserve">Karkoszka </w:t>
      </w:r>
      <w:r>
        <w:rPr/>
        <w:t xml:space="preserve">najlepsza. Także potem to się zaczęło. No i kazałem jej te wiersze spisywać, przedkładać, i wydaliśmy </w:t>
      </w:r>
      <w:r>
        <w:rPr>
          <w:i w:val="1"/>
          <w:iCs w:val="1"/>
        </w:rPr>
        <w:t xml:space="preserve">Korzenie</w:t>
      </w:r>
      <w:r>
        <w:rPr/>
        <w:t xml:space="preserve">. Potem </w:t>
      </w:r>
      <w:r>
        <w:rPr>
          <w:i w:val="1"/>
          <w:iCs w:val="1"/>
        </w:rPr>
        <w:t xml:space="preserve">Po naszymu, pieszo i na skrzydłach</w:t>
      </w:r>
      <w:r>
        <w:rPr/>
        <w:t xml:space="preserve">, potem </w:t>
      </w:r>
      <w:r>
        <w:rPr>
          <w:i w:val="1"/>
          <w:iCs w:val="1"/>
        </w:rPr>
        <w:t xml:space="preserve">Połotane żywobyci</w:t>
      </w:r>
      <w:r>
        <w:rPr/>
        <w:t xml:space="preserve">. A pierwsze były </w:t>
      </w:r>
      <w:r>
        <w:rPr>
          <w:i w:val="1"/>
          <w:iCs w:val="1"/>
        </w:rPr>
        <w:t xml:space="preserve">Korzenie</w:t>
      </w:r>
      <w:r>
        <w:rPr/>
        <w:t xml:space="preserve">, czyli zbiór wierszy tych trzech autorek - Filipkowa, Kupcowa, no i Milerska.”</w:t>
      </w:r>
    </w:p>
    <w:p>
      <w:pPr/>
      <w:r>
        <w:rPr>
          <w:b w:val="1"/>
          <w:bCs w:val="1"/>
        </w:rPr>
        <w:t xml:space="preserve">Karol Suszka, aktor, reżyser:</w:t>
      </w:r>
      <w:r>
        <w:rPr/>
        <w:t xml:space="preserve"> „W tej chwili pani Aniela mi jakby przyrosła mocno do serca, z czego się cieszę, ponieważ to są takie ładne powroty. Łączą się z tą moją młodością, z tym zapachem ziemi, z tymi potoczkami, z tymi drzewami, z tymi świerkami, z tym wszystkim po prostu, z tą pachnącą łąką pełną kwiatów i pełną motyli. I człowiek jakby wraca do tego, poznaje to, dotyka, przeżywa. To są takie piękne rzeczy, które tylko, moim zdaniem, poezja może wyrazić.”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759/profesor-kad%C5%82ubiec-o-poezji-anieli-kup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2026-07-06T12:15:39+02:00</dcterms:created>
  <dcterms:modified xsi:type="dcterms:W3CDTF">2026-07-06T12:15:39+02:00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