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pouť završil velkolepý ohňostroj</w:t>
      </w:r>
    </w:p>
    <w:p>
      <w:pPr/>
      <w:r>
        <w:rPr/>
        <w:t xml:space="preserve">Téměř sedmiminutový ohňostroj završil letošní Máří Magdalénskou pouť. Byl jedinou akcí, kterou kvůli aktuálním opatřením zorganizovala obec. Jejím přáním bylo, aby jej mohli lidé sledovat kdekoli ve Stonavě.  </w:t>
      </w:r>
    </w:p>
    <w:p>
      <w:pPr/>
      <w:r>
        <w:rPr>
          <w:b w:val="1"/>
          <w:bCs w:val="1"/>
        </w:rPr>
        <w:t xml:space="preserve">Petr Komenda, ohňostrůjce:</w:t>
      </w:r>
      <w:r>
        <w:rPr/>
        <w:t xml:space="preserve"> „Na přání pana starosty chceme ohňostroj co nejvýš. Budou použity pyrotechnické efekty, které vybuchují ve velkých výškách a mají krásné dlouhé efekty, takže si to diváci určitě užijou.“</w:t>
      </w:r>
    </w:p>
    <w:p>
      <w:pPr/>
      <w:r>
        <w:rPr/>
        <w:t xml:space="preserve">Příprava takovéto show je přitom velmi časově náročná.   </w:t>
      </w:r>
    </w:p>
    <w:p>
      <w:pPr/>
      <w:r>
        <w:rPr>
          <w:b w:val="1"/>
          <w:bCs w:val="1"/>
        </w:rPr>
        <w:t xml:space="preserve">Petr Komenda, ohňostrůjce: </w:t>
      </w:r>
      <w:r>
        <w:rPr/>
        <w:t xml:space="preserve">„Musíte vybrat pyrotechnické efekty, musíte je tzv. naládovat, připravit, to samo o sobě trvá i týden, protože to chcete případně sladit s hudbou. Tady máte přichystané koule, které jdou v řadě po prvním zážehu odpalení přes zpožďovače, které jsou třeba od dvou do pěti sekund. Vlastně jedním povelem v této skříňce vznikne zážeh a začnou se postupně ty koule odpalovat.“</w:t>
      </w:r>
    </w:p>
    <w:p>
      <w:pPr/>
      <w:r>
        <w:rPr>
          <w:b w:val="1"/>
          <w:bCs w:val="1"/>
        </w:rPr>
        <w:t xml:space="preserve">Daniel Hradil, Pyro Moravia s.r.o.:</w:t>
      </w:r>
      <w:r>
        <w:rPr/>
        <w:t xml:space="preserve"> „My jsme ten ohňostroj pojali samozřejmě jako oslavu svaté Máří Magdalény a jako poctu mrtvému panu Buriánkovi, který tady dělal ohňostroje léta před námi a samozřejmě jako poctu všem covidovým mrtvým. Máme emotivní muziku a efekty budou velice pěkné. Jedná se o to, že se budou rozsvěcovat na nebi ve veliké výšce. Opravdu to uvidí všichni v celé obci Stonava a nejbližším okolí.“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760/stonavskou-pout-zavrs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2026-07-05T20:05:46+02:00</dcterms:created>
  <dcterms:modified xsi:type="dcterms:W3CDTF">2026-07-05T20:05:46+02:00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