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1.8.2021,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rekonstrukci mostu v Havířově-Bludovicích pokročily</w:t>
      </w:r>
    </w:p>
    <w:p>
      <w:pPr/>
      <w:r>
        <w:rPr/>
        <w:t xml:space="preserve">Práce na rekonstrukci mostu v Havířově-Bludovicích na ulici Na Kempách pokročily. Pracovníci museli odstranit mostovou konstrukci, ocelovou část i prahy. Zůstala v podstatě jen kamenná opěrná zeď. </w:t>
      </w:r>
    </w:p>
    <w:p>
      <w:pPr/>
      <w:r>
        <w:rPr>
          <w:b w:val="1"/>
          <w:bCs w:val="1"/>
        </w:rPr>
        <w:t xml:space="preserve">Vladimír Hýža, referent oddělení investic MmH:</w:t>
      </w:r>
      <w:r>
        <w:rPr/>
        <w:t xml:space="preserve"> “V podstatě se jedná o zcela nový most, dochází zde ke generální opravě mostu, který byl už v havarijním stavu, a to je důvod, proč dochází k té rekonstrukci. V dnešní době jsou vybudovány již nové úložné prahy, je položená nová ocelová konstrukce, bude se provádět nová železobetonová deska a mostní křídla mostu.” </w:t>
      </w:r>
    </w:p>
    <w:p>
      <w:pPr/>
      <w:r>
        <w:rPr/>
        <w:t xml:space="preserve">Co bude nyní následovat a kdy bude most hotový?</w:t>
      </w:r>
    </w:p>
    <w:p>
      <w:pPr/>
      <w:r>
        <w:rPr>
          <w:b w:val="1"/>
          <w:bCs w:val="1"/>
        </w:rPr>
        <w:t xml:space="preserve">Vladimír Hýža, referent oddělení investic MmH:</w:t>
      </w:r>
      <w:r>
        <w:rPr/>
        <w:t xml:space="preserve"> “Nyní bude následovat příprava železobetonové desky, budou prováděny betonáže mostních křídel. Následně izolace a vlastní deska mostu, včetně izolací. Ve finále bude provedena asfaltace desky a osazení zábradlí. Očekáváme, že bychom mohli občany pustit na most v první polovině měsíce října.”</w:t>
      </w:r>
    </w:p>
    <w:p>
      <w:pPr/>
      <w:r>
        <w:rPr/>
        <w:t xml:space="preserve">Během stavby nesmí být narušena příroda. Proto jsou stromy zabezpečeny konstrukcí proti poškození a v řece je připevněna norná stěna. Po celou dobu prací musí řidiči využívat objízdné trasy.</w:t>
      </w:r>
    </w:p>
    <w:p>
      <w:pPr/>
      <w:r>
        <w:rPr>
          <w:b w:val="1"/>
          <w:bCs w:val="1"/>
        </w:rPr>
        <w:t xml:space="preserve">Vladimír Hýža, referent oddělení investic MmH:</w:t>
      </w:r>
      <w:r>
        <w:rPr/>
        <w:t xml:space="preserve"> “Myslím, že občané jsou vstřícní. Přesto, že jsme jim tady zavřeli poměrně využívaný most. Trochu zádrhel byl v počátku, když se nám začala bortit spodní stavba, ale i s tím jsme si poradili a snažíme se termín, co možná nejvíce zkrátit."</w:t>
      </w:r>
    </w:p>
    <w:p>
      <w:pPr/>
      <w:r>
        <w:rPr/>
        <w:t xml:space="preserve">Oprava mostu bude stát 3,5 milionu korun. Jeho životnost se odhaduje na zhruba dalších sto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796/prace-na-rekonstrukci-mostu-v-havirovebludovicich-pokroc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2026-10-29T22:37:38+01:00</dcterms:created>
  <dcterms:modified xsi:type="dcterms:W3CDTF">2026-10-29T22:37:38+01:00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